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AF0" w:rsidRPr="009D0716" w:rsidRDefault="00326AF0" w:rsidP="00DC14B1">
      <w:pPr>
        <w:pStyle w:val="Web"/>
        <w:spacing w:before="0" w:beforeAutospacing="0" w:after="0" w:afterAutospacing="0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D351F0">
        <w:rPr>
          <w:rFonts w:ascii="Times New Roman" w:eastAsia="標楷體" w:hAnsi="Times New Roman" w:cs="Times New Roman"/>
          <w:b/>
          <w:sz w:val="32"/>
          <w:szCs w:val="36"/>
        </w:rPr>
        <w:t>【</w:t>
      </w:r>
      <w:r w:rsidR="006949FA" w:rsidRPr="006949FA">
        <w:rPr>
          <w:rFonts w:ascii="Times New Roman" w:eastAsia="標楷體" w:hAnsi="Times New Roman" w:cs="Times New Roman"/>
          <w:b/>
          <w:bCs/>
          <w:sz w:val="32"/>
          <w:szCs w:val="36"/>
        </w:rPr>
        <w:t>AI</w:t>
      </w:r>
      <w:r w:rsidR="006949FA" w:rsidRPr="006949FA">
        <w:rPr>
          <w:rFonts w:ascii="Times New Roman" w:eastAsia="標楷體" w:hAnsi="Times New Roman" w:cs="Times New Roman"/>
          <w:b/>
          <w:bCs/>
          <w:sz w:val="32"/>
          <w:szCs w:val="36"/>
        </w:rPr>
        <w:t>賦能製造轉型</w:t>
      </w:r>
      <w:r w:rsidR="0004693E" w:rsidRPr="0004693E">
        <w:rPr>
          <w:rFonts w:ascii="Times New Roman" w:eastAsia="標楷體" w:hAnsi="Times New Roman" w:cs="Times New Roman"/>
          <w:b/>
          <w:bCs/>
          <w:sz w:val="32"/>
          <w:szCs w:val="36"/>
        </w:rPr>
        <w:t>智慧永續</w:t>
      </w:r>
      <w:r w:rsidR="006949FA" w:rsidRPr="006949FA">
        <w:rPr>
          <w:rFonts w:ascii="Times New Roman" w:eastAsia="標楷體" w:hAnsi="Times New Roman" w:cs="Times New Roman"/>
          <w:b/>
          <w:bCs/>
          <w:sz w:val="32"/>
          <w:szCs w:val="36"/>
        </w:rPr>
        <w:t>實踐與創新交流</w:t>
      </w:r>
      <w:r w:rsidRPr="00D351F0">
        <w:rPr>
          <w:rFonts w:ascii="Times New Roman" w:eastAsia="標楷體" w:hAnsi="Times New Roman" w:cs="Times New Roman"/>
          <w:b/>
          <w:sz w:val="32"/>
          <w:szCs w:val="36"/>
        </w:rPr>
        <w:t>】</w:t>
      </w:r>
    </w:p>
    <w:p w:rsidR="00326AF0" w:rsidRPr="00D351F0" w:rsidRDefault="00326AF0" w:rsidP="00DC14B1">
      <w:pPr>
        <w:pStyle w:val="a4"/>
        <w:numPr>
          <w:ilvl w:val="0"/>
          <w:numId w:val="1"/>
        </w:numPr>
        <w:adjustRightInd w:val="0"/>
        <w:snapToGrid w:val="0"/>
        <w:spacing w:before="0" w:beforeAutospacing="0" w:after="0" w:afterAutospacing="0" w:line="420" w:lineRule="exact"/>
        <w:ind w:left="142" w:rightChars="-177" w:right="-425" w:hanging="567"/>
        <w:rPr>
          <w:rFonts w:ascii="Times New Roman" w:eastAsia="標楷體" w:hAnsi="Times New Roman" w:cs="Times New Roman"/>
          <w:sz w:val="28"/>
          <w:szCs w:val="28"/>
        </w:rPr>
      </w:pPr>
      <w:r w:rsidRPr="00D351F0">
        <w:rPr>
          <w:rFonts w:ascii="Times New Roman" w:eastAsia="標楷體" w:hAnsi="Times New Roman" w:cs="Times New Roman"/>
          <w:sz w:val="28"/>
          <w:szCs w:val="28"/>
        </w:rPr>
        <w:t>日期：</w:t>
      </w:r>
      <w:r w:rsidRPr="0045239F">
        <w:rPr>
          <w:rFonts w:ascii="Times New Roman" w:eastAsia="標楷體" w:hAnsi="Times New Roman" w:cs="Times New Roman"/>
          <w:sz w:val="28"/>
          <w:szCs w:val="28"/>
        </w:rPr>
        <w:t>11</w:t>
      </w:r>
      <w:r w:rsidR="009B4434">
        <w:rPr>
          <w:rFonts w:ascii="Times New Roman" w:eastAsia="標楷體" w:hAnsi="Times New Roman" w:cs="Times New Roman"/>
          <w:sz w:val="28"/>
          <w:szCs w:val="28"/>
        </w:rPr>
        <w:t>5</w:t>
      </w:r>
      <w:r w:rsidRPr="0045239F">
        <w:rPr>
          <w:rFonts w:ascii="Times New Roman" w:eastAsia="標楷體" w:hAnsi="Times New Roman" w:cs="Times New Roman"/>
          <w:sz w:val="28"/>
          <w:szCs w:val="28"/>
        </w:rPr>
        <w:t>年</w:t>
      </w:r>
      <w:r w:rsidR="006C364D">
        <w:rPr>
          <w:rFonts w:ascii="Times New Roman" w:eastAsia="標楷體" w:hAnsi="Times New Roman" w:cs="Times New Roman"/>
          <w:sz w:val="28"/>
          <w:szCs w:val="28"/>
        </w:rPr>
        <w:t>10</w:t>
      </w:r>
      <w:r w:rsidRPr="0045239F">
        <w:rPr>
          <w:rFonts w:ascii="Times New Roman" w:eastAsia="標楷體" w:hAnsi="Times New Roman" w:cs="Times New Roman"/>
          <w:sz w:val="28"/>
          <w:szCs w:val="28"/>
        </w:rPr>
        <w:t>月</w:t>
      </w:r>
      <w:r w:rsidR="006C364D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="00CF0010">
        <w:rPr>
          <w:rFonts w:ascii="Times New Roman" w:eastAsia="標楷體" w:hAnsi="Times New Roman" w:cs="Times New Roman"/>
          <w:sz w:val="28"/>
          <w:szCs w:val="28"/>
        </w:rPr>
        <w:t>1</w:t>
      </w:r>
      <w:r w:rsidR="00CF0010">
        <w:rPr>
          <w:rFonts w:ascii="Times New Roman" w:eastAsia="標楷體" w:hAnsi="Times New Roman" w:cs="Times New Roman" w:hint="eastAsia"/>
          <w:sz w:val="28"/>
          <w:szCs w:val="28"/>
        </w:rPr>
        <w:t>日</w:t>
      </w:r>
      <w:r w:rsidR="00CF0010">
        <w:rPr>
          <w:rFonts w:ascii="Times New Roman" w:eastAsia="標楷體" w:hAnsi="Times New Roman" w:cs="Times New Roman"/>
          <w:sz w:val="28"/>
          <w:szCs w:val="28"/>
        </w:rPr>
        <w:t>(</w:t>
      </w:r>
      <w:r w:rsidR="00CF0010">
        <w:rPr>
          <w:rFonts w:ascii="Times New Roman" w:eastAsia="標楷體" w:hAnsi="Times New Roman" w:cs="Times New Roman" w:hint="eastAsia"/>
          <w:sz w:val="28"/>
          <w:szCs w:val="28"/>
        </w:rPr>
        <w:t>三</w:t>
      </w:r>
      <w:r w:rsidR="00CF0010">
        <w:rPr>
          <w:rFonts w:ascii="Times New Roman" w:eastAsia="標楷體" w:hAnsi="Times New Roman" w:cs="Times New Roman" w:hint="eastAsia"/>
          <w:sz w:val="28"/>
          <w:szCs w:val="28"/>
        </w:rPr>
        <w:t>)1</w:t>
      </w:r>
      <w:r w:rsidR="00CF0010">
        <w:rPr>
          <w:rFonts w:ascii="Times New Roman" w:eastAsia="標楷體" w:hAnsi="Times New Roman" w:cs="Times New Roman"/>
          <w:sz w:val="28"/>
          <w:szCs w:val="28"/>
        </w:rPr>
        <w:t>4:00-16:30(</w:t>
      </w:r>
      <w:r w:rsidR="00CF0010" w:rsidRPr="003A6620">
        <w:rPr>
          <w:rFonts w:ascii="Times New Roman" w:eastAsia="標楷體" w:hAnsi="Times New Roman" w:cs="Times New Roman"/>
          <w:color w:val="FF0000"/>
          <w:sz w:val="28"/>
          <w:szCs w:val="28"/>
        </w:rPr>
        <w:t>13:30</w:t>
      </w:r>
      <w:r w:rsidR="00CF0010">
        <w:rPr>
          <w:rFonts w:ascii="Times New Roman" w:eastAsia="標楷體" w:hAnsi="Times New Roman" w:cs="Times New Roman" w:hint="eastAsia"/>
          <w:sz w:val="28"/>
          <w:szCs w:val="28"/>
        </w:rPr>
        <w:t>開始報到</w:t>
      </w:r>
      <w:r w:rsidR="00CF0010"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p w:rsidR="00B138EC" w:rsidRPr="006C364D" w:rsidRDefault="00326AF0" w:rsidP="00DC14B1">
      <w:pPr>
        <w:pStyle w:val="a4"/>
        <w:numPr>
          <w:ilvl w:val="0"/>
          <w:numId w:val="1"/>
        </w:numPr>
        <w:adjustRightInd w:val="0"/>
        <w:snapToGrid w:val="0"/>
        <w:spacing w:before="0" w:beforeAutospacing="0" w:after="0" w:afterAutospacing="0" w:line="420" w:lineRule="exact"/>
        <w:ind w:left="142" w:rightChars="-177" w:right="-425" w:hanging="567"/>
        <w:rPr>
          <w:rFonts w:ascii="Times New Roman" w:eastAsia="標楷體" w:hAnsi="Times New Roman" w:cs="Times New Roman"/>
          <w:sz w:val="28"/>
          <w:szCs w:val="28"/>
        </w:rPr>
      </w:pPr>
      <w:r w:rsidRPr="0095028F">
        <w:rPr>
          <w:rFonts w:ascii="Times New Roman" w:eastAsia="標楷體" w:hAnsi="Times New Roman" w:cs="Times New Roman"/>
          <w:sz w:val="28"/>
          <w:szCs w:val="28"/>
        </w:rPr>
        <w:t>地點：</w:t>
      </w:r>
      <w:r w:rsidR="006C364D" w:rsidRPr="006C364D">
        <w:rPr>
          <w:rFonts w:ascii="Times New Roman" w:eastAsia="標楷體" w:hAnsi="Times New Roman" w:cs="Times New Roman"/>
          <w:sz w:val="28"/>
          <w:szCs w:val="28"/>
        </w:rPr>
        <w:t>東豐纖維企業股份有限公司</w:t>
      </w:r>
      <w:r w:rsidR="0095028F" w:rsidRPr="0095028F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6C364D" w:rsidRPr="006C364D">
        <w:rPr>
          <w:rFonts w:ascii="Times New Roman" w:eastAsia="標楷體" w:hAnsi="Times New Roman" w:cs="Times New Roman"/>
          <w:sz w:val="28"/>
          <w:szCs w:val="28"/>
        </w:rPr>
        <w:t>高雄市路竹區中山路</w:t>
      </w:r>
      <w:r w:rsidR="006C364D" w:rsidRPr="006C364D">
        <w:rPr>
          <w:rFonts w:ascii="Times New Roman" w:eastAsia="標楷體" w:hAnsi="Times New Roman" w:cs="Times New Roman"/>
          <w:sz w:val="28"/>
          <w:szCs w:val="28"/>
        </w:rPr>
        <w:t>1457</w:t>
      </w:r>
      <w:r w:rsidR="006C364D" w:rsidRPr="006C364D">
        <w:rPr>
          <w:rFonts w:ascii="Times New Roman" w:eastAsia="標楷體" w:hAnsi="Times New Roman" w:cs="Times New Roman"/>
          <w:sz w:val="28"/>
          <w:szCs w:val="28"/>
        </w:rPr>
        <w:t>號</w:t>
      </w:r>
      <w:r w:rsidR="0095028F" w:rsidRPr="006C364D"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p w:rsidR="00326AF0" w:rsidRPr="00D351F0" w:rsidRDefault="00326AF0" w:rsidP="00DC14B1">
      <w:pPr>
        <w:pStyle w:val="a4"/>
        <w:numPr>
          <w:ilvl w:val="0"/>
          <w:numId w:val="1"/>
        </w:numPr>
        <w:adjustRightInd w:val="0"/>
        <w:snapToGrid w:val="0"/>
        <w:spacing w:before="0" w:beforeAutospacing="0" w:after="0" w:afterAutospacing="0" w:line="420" w:lineRule="exact"/>
        <w:ind w:left="142" w:rightChars="-177" w:right="-425" w:hanging="567"/>
        <w:rPr>
          <w:rFonts w:ascii="Times New Roman" w:eastAsia="標楷體" w:hAnsi="Times New Roman" w:cs="Times New Roman"/>
          <w:sz w:val="28"/>
          <w:szCs w:val="28"/>
        </w:rPr>
      </w:pPr>
      <w:r w:rsidRPr="00D351F0">
        <w:rPr>
          <w:rFonts w:ascii="Times New Roman" w:eastAsia="標楷體" w:hAnsi="Times New Roman" w:cs="Times New Roman"/>
          <w:sz w:val="28"/>
          <w:szCs w:val="28"/>
        </w:rPr>
        <w:t>主辦單位：</w:t>
      </w:r>
      <w:r w:rsidR="00B138EC" w:rsidRPr="00D351F0">
        <w:rPr>
          <w:rFonts w:ascii="Times New Roman" w:eastAsia="標楷體" w:hAnsi="Times New Roman" w:cs="Times New Roman"/>
          <w:sz w:val="28"/>
          <w:szCs w:val="28"/>
        </w:rPr>
        <w:t>經濟部產業發展署</w:t>
      </w:r>
      <w:r w:rsidR="00B138EC" w:rsidRPr="00D351F0">
        <w:rPr>
          <w:rFonts w:ascii="Times New Roman" w:eastAsia="標楷體" w:hAnsi="Times New Roman" w:cs="Times New Roman"/>
          <w:sz w:val="28"/>
          <w:szCs w:val="28"/>
        </w:rPr>
        <w:t xml:space="preserve">   </w:t>
      </w:r>
    </w:p>
    <w:p w:rsidR="00326AF0" w:rsidRDefault="00326AF0" w:rsidP="00DC14B1">
      <w:pPr>
        <w:pStyle w:val="a4"/>
        <w:numPr>
          <w:ilvl w:val="0"/>
          <w:numId w:val="1"/>
        </w:numPr>
        <w:adjustRightInd w:val="0"/>
        <w:snapToGrid w:val="0"/>
        <w:spacing w:before="0" w:beforeAutospacing="0" w:after="0" w:afterAutospacing="0" w:line="420" w:lineRule="exact"/>
        <w:ind w:left="142" w:rightChars="-177" w:right="-425" w:hanging="567"/>
        <w:rPr>
          <w:rFonts w:ascii="Times New Roman" w:eastAsia="標楷體" w:hAnsi="Times New Roman" w:cs="Times New Roman"/>
          <w:sz w:val="28"/>
          <w:szCs w:val="28"/>
        </w:rPr>
      </w:pPr>
      <w:r w:rsidRPr="00D351F0">
        <w:rPr>
          <w:rFonts w:ascii="Times New Roman" w:eastAsia="標楷體" w:hAnsi="Times New Roman" w:cs="Times New Roman"/>
          <w:sz w:val="28"/>
          <w:szCs w:val="28"/>
        </w:rPr>
        <w:t>委託單位：財團法人資訊工業策進會</w:t>
      </w:r>
    </w:p>
    <w:p w:rsidR="00803BDD" w:rsidRPr="00742F6D" w:rsidRDefault="00803BDD" w:rsidP="00DC14B1">
      <w:pPr>
        <w:pStyle w:val="a4"/>
        <w:numPr>
          <w:ilvl w:val="0"/>
          <w:numId w:val="1"/>
        </w:numPr>
        <w:adjustRightInd w:val="0"/>
        <w:snapToGrid w:val="0"/>
        <w:spacing w:before="0" w:beforeAutospacing="0" w:after="0" w:afterAutospacing="0" w:line="420" w:lineRule="exact"/>
        <w:ind w:left="142" w:rightChars="-177" w:right="-425" w:hanging="567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合作單位：</w:t>
      </w:r>
      <w:r w:rsidR="006C364D" w:rsidRPr="006C364D">
        <w:rPr>
          <w:rFonts w:ascii="標楷體" w:eastAsia="標楷體" w:hAnsi="標楷體"/>
          <w:sz w:val="28"/>
          <w:szCs w:val="28"/>
        </w:rPr>
        <w:t>台灣區絲織工業同業公會</w:t>
      </w:r>
      <w:r w:rsidRPr="00C3417F">
        <w:rPr>
          <w:rFonts w:ascii="標楷體" w:eastAsia="標楷體" w:hAnsi="標楷體"/>
          <w:sz w:val="28"/>
          <w:szCs w:val="28"/>
        </w:rPr>
        <w:t>、</w:t>
      </w:r>
      <w:r w:rsidR="004E23F4" w:rsidRPr="004E23F4">
        <w:rPr>
          <w:rFonts w:ascii="標楷體" w:eastAsia="標楷體" w:hAnsi="標楷體" w:hint="eastAsia"/>
          <w:sz w:val="28"/>
          <w:szCs w:val="28"/>
        </w:rPr>
        <w:t>台灣區絲綢印染整理工業同業公會</w:t>
      </w:r>
      <w:r w:rsidR="004E23F4">
        <w:rPr>
          <w:rFonts w:ascii="標楷體" w:eastAsia="標楷體" w:hAnsi="標楷體" w:hint="eastAsia"/>
          <w:sz w:val="28"/>
          <w:szCs w:val="28"/>
        </w:rPr>
        <w:t>、</w:t>
      </w:r>
      <w:r w:rsidR="006C364D">
        <w:rPr>
          <w:rFonts w:ascii="標楷體" w:eastAsia="標楷體" w:hAnsi="標楷體" w:hint="eastAsia"/>
          <w:sz w:val="28"/>
          <w:szCs w:val="28"/>
        </w:rPr>
        <w:t>紡織</w:t>
      </w:r>
      <w:r w:rsidRPr="00C3417F">
        <w:rPr>
          <w:rFonts w:ascii="標楷體" w:eastAsia="標楷體" w:hAnsi="標楷體"/>
          <w:sz w:val="28"/>
          <w:szCs w:val="28"/>
        </w:rPr>
        <w:t>產業</w:t>
      </w:r>
      <w:r w:rsidRPr="00742F6D">
        <w:rPr>
          <w:rFonts w:ascii="標楷體" w:eastAsia="標楷體" w:hAnsi="標楷體" w:hint="eastAsia"/>
          <w:sz w:val="28"/>
          <w:szCs w:val="28"/>
        </w:rPr>
        <w:t>資訊</w:t>
      </w:r>
      <w:proofErr w:type="gramStart"/>
      <w:r w:rsidRPr="00742F6D">
        <w:rPr>
          <w:rFonts w:ascii="標楷體" w:eastAsia="標楷體" w:hAnsi="標楷體" w:hint="eastAsia"/>
          <w:sz w:val="28"/>
          <w:szCs w:val="28"/>
        </w:rPr>
        <w:t>應用跨域服務</w:t>
      </w:r>
      <w:proofErr w:type="gramEnd"/>
      <w:r w:rsidRPr="00742F6D">
        <w:rPr>
          <w:rFonts w:ascii="標楷體" w:eastAsia="標楷體" w:hAnsi="標楷體" w:hint="eastAsia"/>
          <w:sz w:val="28"/>
          <w:szCs w:val="28"/>
        </w:rPr>
        <w:t>團</w:t>
      </w:r>
    </w:p>
    <w:p w:rsidR="00326AF0" w:rsidRDefault="00326AF0" w:rsidP="00DC14B1">
      <w:pPr>
        <w:pStyle w:val="a4"/>
        <w:numPr>
          <w:ilvl w:val="0"/>
          <w:numId w:val="1"/>
        </w:numPr>
        <w:adjustRightInd w:val="0"/>
        <w:snapToGrid w:val="0"/>
        <w:spacing w:before="0" w:beforeAutospacing="0" w:after="0" w:afterAutospacing="0" w:line="420" w:lineRule="exact"/>
        <w:ind w:left="142" w:rightChars="-177" w:right="-425" w:hanging="567"/>
        <w:rPr>
          <w:rFonts w:ascii="Times New Roman" w:eastAsia="標楷體" w:hAnsi="Times New Roman" w:cs="Times New Roman"/>
          <w:sz w:val="28"/>
          <w:szCs w:val="28"/>
        </w:rPr>
      </w:pPr>
      <w:r w:rsidRPr="00D351F0">
        <w:rPr>
          <w:rFonts w:ascii="Times New Roman" w:eastAsia="標楷體" w:hAnsi="Times New Roman" w:cs="Times New Roman"/>
          <w:sz w:val="28"/>
          <w:szCs w:val="28"/>
        </w:rPr>
        <w:t>執行單位：台北市電腦公會</w:t>
      </w:r>
    </w:p>
    <w:p w:rsidR="003C1C2A" w:rsidRPr="003C1C2A" w:rsidRDefault="003C1C2A" w:rsidP="00DC14B1">
      <w:pPr>
        <w:pStyle w:val="a4"/>
        <w:numPr>
          <w:ilvl w:val="0"/>
          <w:numId w:val="1"/>
        </w:numPr>
        <w:adjustRightInd w:val="0"/>
        <w:snapToGrid w:val="0"/>
        <w:spacing w:before="0" w:beforeAutospacing="0" w:after="0" w:afterAutospacing="0" w:line="420" w:lineRule="exact"/>
        <w:ind w:left="142" w:rightChars="-177" w:right="-425" w:hanging="567"/>
        <w:rPr>
          <w:rFonts w:ascii="Times New Roman" w:eastAsia="標楷體" w:hAnsi="Times New Roman" w:cs="Times New Roman"/>
          <w:sz w:val="28"/>
          <w:szCs w:val="28"/>
        </w:rPr>
      </w:pPr>
      <w:r w:rsidRPr="003C1C2A">
        <w:rPr>
          <w:rFonts w:ascii="Times New Roman" w:eastAsia="標楷體" w:hAnsi="Times New Roman" w:cs="Times New Roman" w:hint="eastAsia"/>
          <w:sz w:val="28"/>
          <w:szCs w:val="28"/>
        </w:rPr>
        <w:t>報名網址：</w:t>
      </w:r>
      <w:r w:rsidRPr="003C1C2A">
        <w:rPr>
          <w:rFonts w:ascii="Times New Roman" w:eastAsia="標楷體" w:hAnsi="Times New Roman" w:cs="Times New Roman"/>
          <w:sz w:val="28"/>
          <w:szCs w:val="28"/>
        </w:rPr>
        <w:fldChar w:fldCharType="begin"/>
      </w:r>
      <w:r w:rsidRPr="003C1C2A">
        <w:rPr>
          <w:rFonts w:ascii="Times New Roman" w:eastAsia="標楷體" w:hAnsi="Times New Roman" w:cs="Times New Roman"/>
          <w:sz w:val="28"/>
          <w:szCs w:val="28"/>
        </w:rPr>
        <w:instrText xml:space="preserve"> HYPERLINK "https://seminars.tca.org.tw/D15t02831.aspx" </w:instrText>
      </w:r>
      <w:r w:rsidRPr="003C1C2A">
        <w:rPr>
          <w:rFonts w:ascii="Times New Roman" w:eastAsia="標楷體" w:hAnsi="Times New Roman" w:cs="Times New Roman"/>
          <w:sz w:val="28"/>
          <w:szCs w:val="28"/>
        </w:rPr>
        <w:fldChar w:fldCharType="separate"/>
      </w:r>
      <w:r w:rsidRPr="003C1C2A">
        <w:rPr>
          <w:rStyle w:val="a6"/>
          <w:rFonts w:ascii="Times New Roman" w:eastAsia="標楷體" w:hAnsi="Times New Roman" w:cs="Times New Roman"/>
          <w:sz w:val="28"/>
          <w:szCs w:val="28"/>
        </w:rPr>
        <w:t>https://seminars.tca.org.tw/D15t02831.aspx</w:t>
      </w:r>
      <w:r w:rsidRPr="003C1C2A">
        <w:rPr>
          <w:rFonts w:ascii="Times New Roman" w:eastAsia="標楷體" w:hAnsi="Times New Roman" w:cs="Times New Roman"/>
          <w:sz w:val="28"/>
          <w:szCs w:val="28"/>
        </w:rPr>
        <w:fldChar w:fldCharType="end"/>
      </w:r>
    </w:p>
    <w:p w:rsidR="00CF0010" w:rsidRDefault="00CF0010" w:rsidP="00DC14B1">
      <w:pPr>
        <w:pStyle w:val="a4"/>
        <w:numPr>
          <w:ilvl w:val="0"/>
          <w:numId w:val="1"/>
        </w:numPr>
        <w:adjustRightInd w:val="0"/>
        <w:snapToGrid w:val="0"/>
        <w:spacing w:before="0" w:beforeAutospacing="0" w:after="0" w:afterAutospacing="0" w:line="420" w:lineRule="exact"/>
        <w:ind w:left="142" w:rightChars="-177" w:right="-425" w:hanging="567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活動</w:t>
      </w:r>
      <w:r w:rsidR="00E83739">
        <w:rPr>
          <w:rFonts w:ascii="Times New Roman" w:eastAsia="標楷體" w:hAnsi="Times New Roman" w:cs="Times New Roman" w:hint="eastAsia"/>
          <w:sz w:val="28"/>
          <w:szCs w:val="28"/>
        </w:rPr>
        <w:t>介紹</w:t>
      </w:r>
      <w:r>
        <w:rPr>
          <w:rFonts w:ascii="Times New Roman" w:eastAsia="標楷體" w:hAnsi="Times New Roman" w:cs="Times New Roman" w:hint="eastAsia"/>
          <w:sz w:val="28"/>
          <w:szCs w:val="28"/>
        </w:rPr>
        <w:t>：</w:t>
      </w:r>
    </w:p>
    <w:p w:rsidR="00BB2E6F" w:rsidRDefault="0004693E" w:rsidP="00C26B0E">
      <w:pPr>
        <w:pStyle w:val="a4"/>
        <w:adjustRightInd w:val="0"/>
        <w:snapToGrid w:val="0"/>
        <w:spacing w:before="0" w:beforeAutospacing="0" w:after="0" w:afterAutospacing="0" w:line="420" w:lineRule="exact"/>
        <w:ind w:left="142" w:rightChars="-177" w:right="-425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04693E">
        <w:rPr>
          <w:rFonts w:ascii="Times New Roman" w:eastAsia="標楷體" w:hAnsi="Times New Roman" w:cs="Times New Roman"/>
          <w:sz w:val="28"/>
          <w:szCs w:val="28"/>
        </w:rPr>
        <w:t>面對人力短缺、能源成本攀升</w:t>
      </w:r>
      <w:proofErr w:type="gramStart"/>
      <w:r w:rsidRPr="0004693E">
        <w:rPr>
          <w:rFonts w:ascii="Times New Roman" w:eastAsia="標楷體" w:hAnsi="Times New Roman" w:cs="Times New Roman"/>
          <w:sz w:val="28"/>
          <w:szCs w:val="28"/>
        </w:rPr>
        <w:t>及淨零轉型</w:t>
      </w:r>
      <w:proofErr w:type="gramEnd"/>
      <w:r w:rsidRPr="0004693E">
        <w:rPr>
          <w:rFonts w:ascii="Times New Roman" w:eastAsia="標楷體" w:hAnsi="Times New Roman" w:cs="Times New Roman"/>
          <w:sz w:val="28"/>
          <w:szCs w:val="28"/>
        </w:rPr>
        <w:t>等挑戰，</w:t>
      </w:r>
      <w:r w:rsidRPr="0004693E">
        <w:rPr>
          <w:rFonts w:ascii="Times New Roman" w:eastAsia="標楷體" w:hAnsi="Times New Roman" w:cs="Times New Roman"/>
          <w:sz w:val="28"/>
          <w:szCs w:val="28"/>
        </w:rPr>
        <w:t>AI</w:t>
      </w:r>
      <w:r w:rsidRPr="0004693E">
        <w:rPr>
          <w:rFonts w:ascii="Times New Roman" w:eastAsia="標楷體" w:hAnsi="Times New Roman" w:cs="Times New Roman"/>
          <w:sz w:val="28"/>
          <w:szCs w:val="28"/>
        </w:rPr>
        <w:t>、數據與智慧科技如何真正走進製造現場，協助企業解決問題並創造轉型效益？東豐纖維投入數位轉型超過十年，本次活動將</w:t>
      </w:r>
      <w:proofErr w:type="gramStart"/>
      <w:r w:rsidRPr="0004693E">
        <w:rPr>
          <w:rFonts w:ascii="Times New Roman" w:eastAsia="標楷體" w:hAnsi="Times New Roman" w:cs="Times New Roman"/>
          <w:sz w:val="28"/>
          <w:szCs w:val="28"/>
        </w:rPr>
        <w:t>以東豐</w:t>
      </w:r>
      <w:proofErr w:type="gramEnd"/>
      <w:r w:rsidRPr="0004693E">
        <w:rPr>
          <w:rFonts w:ascii="Times New Roman" w:eastAsia="標楷體" w:hAnsi="Times New Roman" w:cs="Times New Roman"/>
          <w:sz w:val="28"/>
          <w:szCs w:val="28"/>
        </w:rPr>
        <w:t>纖維的實務經驗為核心，分享如何結合</w:t>
      </w:r>
      <w:r w:rsidRPr="0004693E">
        <w:rPr>
          <w:rFonts w:ascii="Times New Roman" w:eastAsia="標楷體" w:hAnsi="Times New Roman" w:cs="Times New Roman"/>
          <w:bCs/>
          <w:sz w:val="28"/>
          <w:szCs w:val="28"/>
        </w:rPr>
        <w:t>IoT</w:t>
      </w:r>
      <w:r w:rsidRPr="0004693E">
        <w:rPr>
          <w:rFonts w:ascii="Times New Roman" w:eastAsia="標楷體" w:hAnsi="Times New Roman" w:cs="Times New Roman"/>
          <w:bCs/>
          <w:sz w:val="28"/>
          <w:szCs w:val="28"/>
        </w:rPr>
        <w:t>、</w:t>
      </w:r>
      <w:r w:rsidRPr="0004693E">
        <w:rPr>
          <w:rFonts w:ascii="Times New Roman" w:eastAsia="標楷體" w:hAnsi="Times New Roman" w:cs="Times New Roman"/>
          <w:bCs/>
          <w:sz w:val="28"/>
          <w:szCs w:val="28"/>
        </w:rPr>
        <w:t>AI</w:t>
      </w:r>
      <w:r w:rsidRPr="0004693E">
        <w:rPr>
          <w:rFonts w:ascii="Times New Roman" w:eastAsia="標楷體" w:hAnsi="Times New Roman" w:cs="Times New Roman"/>
          <w:bCs/>
          <w:sz w:val="28"/>
          <w:szCs w:val="28"/>
        </w:rPr>
        <w:t>與數位科技</w:t>
      </w:r>
      <w:r w:rsidRPr="0004693E">
        <w:rPr>
          <w:rFonts w:ascii="Times New Roman" w:eastAsia="標楷體" w:hAnsi="Times New Roman" w:cs="Times New Roman"/>
          <w:sz w:val="28"/>
          <w:szCs w:val="28"/>
        </w:rPr>
        <w:t>，優化廢水處理與製程管理，並逐步邁向智慧製造與永續經營。活動同時</w:t>
      </w:r>
      <w:proofErr w:type="gramStart"/>
      <w:r w:rsidRPr="0004693E">
        <w:rPr>
          <w:rFonts w:ascii="Times New Roman" w:eastAsia="標楷體" w:hAnsi="Times New Roman" w:cs="Times New Roman"/>
          <w:sz w:val="28"/>
          <w:szCs w:val="28"/>
        </w:rPr>
        <w:t>邀請</w:t>
      </w:r>
      <w:r w:rsidRPr="0004693E">
        <w:rPr>
          <w:rFonts w:ascii="Times New Roman" w:eastAsia="標楷體" w:hAnsi="Times New Roman" w:cs="Times New Roman"/>
          <w:bCs/>
          <w:sz w:val="28"/>
          <w:szCs w:val="28"/>
        </w:rPr>
        <w:t>聯覺科技</w:t>
      </w:r>
      <w:r w:rsidRPr="0004693E">
        <w:rPr>
          <w:rFonts w:ascii="Times New Roman" w:eastAsia="標楷體" w:hAnsi="Times New Roman" w:cs="Times New Roman"/>
          <w:sz w:val="28"/>
          <w:szCs w:val="28"/>
        </w:rPr>
        <w:t>與</w:t>
      </w:r>
      <w:r w:rsidRPr="0004693E">
        <w:rPr>
          <w:rFonts w:ascii="Times New Roman" w:eastAsia="標楷體" w:hAnsi="Times New Roman" w:cs="Times New Roman"/>
          <w:bCs/>
          <w:sz w:val="28"/>
          <w:szCs w:val="28"/>
        </w:rPr>
        <w:t>摩絡人工智</w:t>
      </w:r>
      <w:proofErr w:type="gramEnd"/>
      <w:r w:rsidRPr="0004693E">
        <w:rPr>
          <w:rFonts w:ascii="Times New Roman" w:eastAsia="標楷體" w:hAnsi="Times New Roman" w:cs="Times New Roman"/>
          <w:bCs/>
          <w:sz w:val="28"/>
          <w:szCs w:val="28"/>
        </w:rPr>
        <w:t>慧</w:t>
      </w:r>
      <w:r w:rsidRPr="0004693E">
        <w:rPr>
          <w:rFonts w:ascii="Times New Roman" w:eastAsia="標楷體" w:hAnsi="Times New Roman" w:cs="Times New Roman"/>
          <w:sz w:val="28"/>
          <w:szCs w:val="28"/>
        </w:rPr>
        <w:t>，分享</w:t>
      </w:r>
      <w:r w:rsidRPr="0004693E">
        <w:rPr>
          <w:rFonts w:ascii="Times New Roman" w:eastAsia="標楷體" w:hAnsi="Times New Roman" w:cs="Times New Roman"/>
          <w:sz w:val="28"/>
          <w:szCs w:val="28"/>
        </w:rPr>
        <w:t>AI</w:t>
      </w:r>
      <w:r w:rsidRPr="0004693E">
        <w:rPr>
          <w:rFonts w:ascii="Times New Roman" w:eastAsia="標楷體" w:hAnsi="Times New Roman" w:cs="Times New Roman"/>
          <w:sz w:val="28"/>
          <w:szCs w:val="28"/>
        </w:rPr>
        <w:t>如何應用於</w:t>
      </w:r>
      <w:r w:rsidRPr="0004693E">
        <w:rPr>
          <w:rFonts w:ascii="Times New Roman" w:eastAsia="標楷體" w:hAnsi="Times New Roman" w:cs="Times New Roman"/>
          <w:bCs/>
          <w:sz w:val="28"/>
          <w:szCs w:val="28"/>
        </w:rPr>
        <w:t>廢水處理智能控制與優化、布料數位化與智慧開發，以及生產知識管理與智慧決策</w:t>
      </w:r>
      <w:r w:rsidRPr="0004693E">
        <w:rPr>
          <w:rFonts w:ascii="Times New Roman" w:eastAsia="標楷體" w:hAnsi="Times New Roman" w:cs="Times New Roman"/>
          <w:sz w:val="28"/>
          <w:szCs w:val="28"/>
        </w:rPr>
        <w:t>，展現企業與新創團隊攜手合作、共同解決產業問題的創新模式。</w:t>
      </w:r>
      <w:r w:rsidR="00602E72" w:rsidRPr="00602E72">
        <w:rPr>
          <w:rFonts w:ascii="Times New Roman" w:eastAsia="標楷體" w:hAnsi="Times New Roman" w:cs="Times New Roman"/>
          <w:sz w:val="28"/>
          <w:szCs w:val="28"/>
        </w:rPr>
        <w:t>透過</w:t>
      </w:r>
      <w:r w:rsidR="00602E72">
        <w:rPr>
          <w:rFonts w:ascii="Times New Roman" w:eastAsia="標楷體" w:hAnsi="Times New Roman" w:cs="Times New Roman" w:hint="eastAsia"/>
          <w:sz w:val="28"/>
          <w:szCs w:val="28"/>
        </w:rPr>
        <w:t>產業案例</w:t>
      </w:r>
      <w:r w:rsidR="00602E72" w:rsidRPr="00602E72">
        <w:rPr>
          <w:rFonts w:ascii="Times New Roman" w:eastAsia="標楷體" w:hAnsi="Times New Roman" w:cs="Times New Roman"/>
          <w:sz w:val="28"/>
          <w:szCs w:val="28"/>
        </w:rPr>
        <w:t>、</w:t>
      </w:r>
      <w:r w:rsidR="00602E72" w:rsidRPr="00602E72">
        <w:rPr>
          <w:rFonts w:ascii="Times New Roman" w:eastAsia="標楷體" w:hAnsi="Times New Roman" w:cs="Times New Roman"/>
          <w:sz w:val="28"/>
          <w:szCs w:val="28"/>
        </w:rPr>
        <w:t>AI</w:t>
      </w:r>
      <w:r w:rsidR="00602E72" w:rsidRPr="00602E72">
        <w:rPr>
          <w:rFonts w:ascii="Times New Roman" w:eastAsia="標楷體" w:hAnsi="Times New Roman" w:cs="Times New Roman"/>
          <w:sz w:val="28"/>
          <w:szCs w:val="28"/>
        </w:rPr>
        <w:t>應用與現場交流</w:t>
      </w:r>
      <w:r w:rsidR="00B41DE1" w:rsidRPr="00B41DE1">
        <w:rPr>
          <w:rFonts w:ascii="Times New Roman" w:eastAsia="標楷體" w:hAnsi="Times New Roman" w:cs="Times New Roman"/>
          <w:sz w:val="28"/>
          <w:szCs w:val="28"/>
        </w:rPr>
        <w:t>，協助製造業找到數位轉型的新方向。</w:t>
      </w:r>
    </w:p>
    <w:p w:rsidR="00CF0010" w:rsidRPr="00B41DE1" w:rsidRDefault="00B41DE1" w:rsidP="00C26B0E">
      <w:pPr>
        <w:pStyle w:val="a4"/>
        <w:adjustRightInd w:val="0"/>
        <w:snapToGrid w:val="0"/>
        <w:spacing w:before="0" w:beforeAutospacing="0" w:after="0" w:afterAutospacing="0" w:line="420" w:lineRule="exact"/>
        <w:ind w:left="142" w:rightChars="-177" w:right="-425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41DE1">
        <w:rPr>
          <w:rFonts w:ascii="Times New Roman" w:eastAsia="標楷體" w:hAnsi="Times New Roman" w:cs="Times New Roman"/>
          <w:sz w:val="28"/>
          <w:szCs w:val="28"/>
        </w:rPr>
        <w:t>因場地限制</w:t>
      </w:r>
      <w:r w:rsidR="00A053E4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Pr="00B41DE1">
        <w:rPr>
          <w:rFonts w:ascii="Times New Roman" w:eastAsia="標楷體" w:hAnsi="Times New Roman" w:cs="Times New Roman"/>
          <w:sz w:val="28"/>
          <w:szCs w:val="28"/>
        </w:rPr>
        <w:t>活動名額有限，</w:t>
      </w:r>
      <w:r w:rsidR="00D57B21" w:rsidRPr="00D57B21">
        <w:rPr>
          <w:rFonts w:ascii="Times New Roman" w:eastAsia="標楷體" w:hAnsi="Times New Roman" w:cs="Times New Roman" w:hint="eastAsia"/>
          <w:sz w:val="28"/>
          <w:szCs w:val="28"/>
        </w:rPr>
        <w:t>優先邀請紡織、金屬、機械、食品等相關製造業報名參加</w:t>
      </w:r>
      <w:r w:rsidR="00A053E4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:rsidR="003B7350" w:rsidRPr="006D73F5" w:rsidRDefault="00C044D5" w:rsidP="00D57F9A">
      <w:pPr>
        <w:pStyle w:val="a4"/>
        <w:numPr>
          <w:ilvl w:val="0"/>
          <w:numId w:val="1"/>
        </w:numPr>
        <w:snapToGrid w:val="0"/>
        <w:spacing w:before="0" w:beforeAutospacing="0" w:after="0" w:afterAutospacing="0" w:line="480" w:lineRule="exact"/>
        <w:ind w:left="142" w:hanging="568"/>
        <w:rPr>
          <w:rFonts w:ascii="Times New Roman" w:eastAsia="標楷體" w:hAnsi="Times New Roman" w:cs="Times New Roman"/>
          <w:sz w:val="28"/>
          <w:szCs w:val="28"/>
        </w:rPr>
      </w:pPr>
      <w:r w:rsidRPr="006D73F5">
        <w:rPr>
          <w:rFonts w:ascii="Times New Roman" w:eastAsia="標楷體" w:hAnsi="Times New Roman" w:cs="Times New Roman" w:hint="eastAsia"/>
          <w:sz w:val="28"/>
          <w:szCs w:val="28"/>
        </w:rPr>
        <w:t>活動</w:t>
      </w:r>
      <w:r w:rsidR="00E26714" w:rsidRPr="006D73F5">
        <w:rPr>
          <w:rFonts w:ascii="Times New Roman" w:eastAsia="標楷體" w:hAnsi="Times New Roman" w:cs="Times New Roman"/>
          <w:sz w:val="28"/>
          <w:szCs w:val="28"/>
        </w:rPr>
        <w:t>議程：</w:t>
      </w:r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60"/>
        <w:gridCol w:w="4961"/>
        <w:gridCol w:w="3969"/>
      </w:tblGrid>
      <w:tr w:rsidR="00494433" w:rsidRPr="004E23F4" w:rsidTr="004E23F4">
        <w:trPr>
          <w:trHeight w:val="18"/>
        </w:trPr>
        <w:tc>
          <w:tcPr>
            <w:tcW w:w="1560" w:type="dxa"/>
            <w:shd w:val="clear" w:color="auto" w:fill="B6DDE8" w:themeFill="accent5" w:themeFillTint="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94433" w:rsidRPr="004E23F4" w:rsidRDefault="00494433" w:rsidP="00A6082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bookmarkStart w:id="0" w:name="_Hlk239774790"/>
            <w:r w:rsidRPr="004E23F4">
              <w:rPr>
                <w:rFonts w:ascii="Times New Roman" w:eastAsia="標楷體" w:hAnsi="Times New Roman" w:cs="Times New Roman" w:hint="eastAsia"/>
                <w:b/>
                <w:bCs/>
                <w:sz w:val="26"/>
                <w:szCs w:val="26"/>
              </w:rPr>
              <w:t>時間</w:t>
            </w:r>
          </w:p>
        </w:tc>
        <w:tc>
          <w:tcPr>
            <w:tcW w:w="4961" w:type="dxa"/>
            <w:shd w:val="clear" w:color="auto" w:fill="B6DDE8" w:themeFill="accent5" w:themeFillTint="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94433" w:rsidRPr="004E23F4" w:rsidRDefault="00494433" w:rsidP="00A6082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 w:hint="eastAsia"/>
                <w:b/>
                <w:bCs/>
                <w:sz w:val="26"/>
                <w:szCs w:val="26"/>
              </w:rPr>
              <w:t>主題</w:t>
            </w:r>
            <w:r w:rsidRPr="004E23F4">
              <w:rPr>
                <w:rFonts w:ascii="Times New Roman" w:eastAsia="標楷體" w:hAnsi="Times New Roman" w:cs="Times New Roman" w:hint="eastAsia"/>
                <w:b/>
                <w:bCs/>
                <w:sz w:val="26"/>
                <w:szCs w:val="26"/>
              </w:rPr>
              <w:t>/</w:t>
            </w:r>
            <w:r w:rsidRPr="004E23F4">
              <w:rPr>
                <w:rFonts w:ascii="Times New Roman" w:eastAsia="標楷體" w:hAnsi="Times New Roman" w:cs="Times New Roman" w:hint="eastAsia"/>
                <w:b/>
                <w:bCs/>
                <w:sz w:val="26"/>
                <w:szCs w:val="26"/>
              </w:rPr>
              <w:t>內容</w:t>
            </w:r>
          </w:p>
        </w:tc>
        <w:tc>
          <w:tcPr>
            <w:tcW w:w="3969" w:type="dxa"/>
            <w:shd w:val="clear" w:color="auto" w:fill="B6DDE8" w:themeFill="accent5" w:themeFillTint="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94433" w:rsidRPr="004E23F4" w:rsidRDefault="00494433" w:rsidP="00A6082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 w:hint="eastAsia"/>
                <w:b/>
                <w:bCs/>
                <w:sz w:val="26"/>
                <w:szCs w:val="26"/>
              </w:rPr>
              <w:t>講師</w:t>
            </w:r>
          </w:p>
        </w:tc>
      </w:tr>
      <w:tr w:rsidR="00494433" w:rsidRPr="004E23F4" w:rsidTr="004E23F4">
        <w:trPr>
          <w:trHeight w:val="318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4433" w:rsidRPr="004E23F4" w:rsidRDefault="00494433" w:rsidP="00A6082C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 w:hint="eastAsia"/>
                <w:b/>
                <w:bCs/>
                <w:sz w:val="26"/>
                <w:szCs w:val="26"/>
              </w:rPr>
              <w:t>13:</w:t>
            </w:r>
            <w:r w:rsidR="009B4434" w:rsidRPr="004E23F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3</w:t>
            </w:r>
            <w:r w:rsidRPr="004E23F4">
              <w:rPr>
                <w:rFonts w:ascii="Times New Roman" w:eastAsia="標楷體" w:hAnsi="Times New Roman" w:cs="Times New Roman" w:hint="eastAsia"/>
                <w:b/>
                <w:bCs/>
                <w:sz w:val="26"/>
                <w:szCs w:val="26"/>
              </w:rPr>
              <w:t>0-1</w:t>
            </w:r>
            <w:r w:rsidR="009B4434" w:rsidRPr="004E23F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4</w:t>
            </w:r>
            <w:r w:rsidRPr="004E23F4">
              <w:rPr>
                <w:rFonts w:ascii="Times New Roman" w:eastAsia="標楷體" w:hAnsi="Times New Roman" w:cs="Times New Roman" w:hint="eastAsia"/>
                <w:b/>
                <w:bCs/>
                <w:sz w:val="26"/>
                <w:szCs w:val="26"/>
              </w:rPr>
              <w:t>:</w:t>
            </w:r>
            <w:r w:rsidR="009B4434" w:rsidRPr="004E23F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0</w:t>
            </w:r>
            <w:r w:rsidRPr="004E23F4">
              <w:rPr>
                <w:rFonts w:ascii="Times New Roman" w:eastAsia="標楷體" w:hAnsi="Times New Roman" w:cs="Times New Roman" w:hint="eastAsia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8930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4433" w:rsidRPr="004E23F4" w:rsidRDefault="00494433" w:rsidP="00A6082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報到</w:t>
            </w:r>
            <w:r w:rsidR="00B60303" w:rsidRPr="004E23F4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/</w:t>
            </w:r>
            <w:r w:rsidR="00B60303" w:rsidRPr="004E23F4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交流</w:t>
            </w:r>
          </w:p>
        </w:tc>
      </w:tr>
      <w:tr w:rsidR="00494433" w:rsidRPr="004E23F4" w:rsidTr="004E23F4">
        <w:trPr>
          <w:trHeight w:val="289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4433" w:rsidRPr="004E23F4" w:rsidRDefault="00494433" w:rsidP="00A6082C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 w:hint="eastAsia"/>
                <w:b/>
                <w:bCs/>
                <w:sz w:val="26"/>
                <w:szCs w:val="26"/>
              </w:rPr>
              <w:t>1</w:t>
            </w:r>
            <w:r w:rsidR="00E52806" w:rsidRPr="004E23F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4</w:t>
            </w:r>
            <w:r w:rsidRPr="004E23F4">
              <w:rPr>
                <w:rFonts w:ascii="Times New Roman" w:eastAsia="標楷體" w:hAnsi="Times New Roman" w:cs="Times New Roman" w:hint="eastAsia"/>
                <w:b/>
                <w:bCs/>
                <w:sz w:val="26"/>
                <w:szCs w:val="26"/>
              </w:rPr>
              <w:t>:</w:t>
            </w:r>
            <w:r w:rsidR="00E52806" w:rsidRPr="004E23F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0</w:t>
            </w:r>
            <w:r w:rsidR="00CF16EA" w:rsidRPr="004E23F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0</w:t>
            </w:r>
            <w:r w:rsidRPr="004E23F4">
              <w:rPr>
                <w:rFonts w:ascii="Times New Roman" w:eastAsia="標楷體" w:hAnsi="Times New Roman" w:cs="Times New Roman" w:hint="eastAsia"/>
                <w:b/>
                <w:bCs/>
                <w:sz w:val="26"/>
                <w:szCs w:val="26"/>
              </w:rPr>
              <w:t>-1</w:t>
            </w:r>
            <w:r w:rsidR="00E52806" w:rsidRPr="004E23F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4</w:t>
            </w:r>
            <w:r w:rsidRPr="004E23F4">
              <w:rPr>
                <w:rFonts w:ascii="Times New Roman" w:eastAsia="標楷體" w:hAnsi="Times New Roman" w:cs="Times New Roman" w:hint="eastAsia"/>
                <w:b/>
                <w:bCs/>
                <w:sz w:val="26"/>
                <w:szCs w:val="26"/>
              </w:rPr>
              <w:t>:</w:t>
            </w:r>
            <w:r w:rsidR="002275B7" w:rsidRPr="004E23F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4433" w:rsidRPr="004E23F4" w:rsidRDefault="00494433" w:rsidP="00A6082C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貴賓致詞</w:t>
            </w:r>
          </w:p>
        </w:tc>
        <w:tc>
          <w:tcPr>
            <w:tcW w:w="39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30CB" w:rsidRPr="004E23F4" w:rsidRDefault="003C6E0C" w:rsidP="00F41AD1">
            <w:pPr>
              <w:pStyle w:val="a4"/>
              <w:numPr>
                <w:ilvl w:val="0"/>
                <w:numId w:val="23"/>
              </w:numPr>
              <w:adjustRightInd w:val="0"/>
              <w:snapToGrid w:val="0"/>
              <w:spacing w:before="0" w:beforeAutospacing="0" w:after="0" w:afterAutospacing="0" w:line="400" w:lineRule="exact"/>
              <w:ind w:left="135" w:hanging="14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經濟部產業發展署代表</w:t>
            </w:r>
            <w:r w:rsidRPr="004E23F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 w:rsidRPr="004E23F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邀請中</w:t>
            </w:r>
            <w:r w:rsidRPr="004E23F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  <w:p w:rsidR="000D6892" w:rsidRPr="004E23F4" w:rsidRDefault="003C6E0C" w:rsidP="00355E2C">
            <w:pPr>
              <w:pStyle w:val="a4"/>
              <w:numPr>
                <w:ilvl w:val="0"/>
                <w:numId w:val="23"/>
              </w:numPr>
              <w:adjustRightInd w:val="0"/>
              <w:snapToGrid w:val="0"/>
              <w:spacing w:before="0" w:beforeAutospacing="0" w:after="0" w:afterAutospacing="0" w:line="400" w:lineRule="exact"/>
              <w:ind w:left="135" w:hanging="142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東豐纖維</w:t>
            </w:r>
            <w:r w:rsidR="00E56943" w:rsidRPr="004E23F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</w:t>
            </w:r>
            <w:r w:rsidRPr="004E23F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林益</w:t>
            </w:r>
            <w:r w:rsidR="00D56998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民</w:t>
            </w:r>
            <w:r w:rsidRPr="004E23F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總經理</w:t>
            </w:r>
          </w:p>
        </w:tc>
      </w:tr>
      <w:tr w:rsidR="00E20428" w:rsidRPr="004E23F4" w:rsidTr="004E23F4">
        <w:trPr>
          <w:trHeight w:val="289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0428" w:rsidRPr="004E23F4" w:rsidRDefault="00E20428" w:rsidP="00A6082C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 w:hint="eastAsia"/>
                <w:b/>
                <w:bCs/>
                <w:sz w:val="26"/>
                <w:szCs w:val="26"/>
              </w:rPr>
              <w:t>1</w:t>
            </w:r>
            <w:r w:rsidRPr="004E23F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4:10-1</w:t>
            </w:r>
            <w:r w:rsidR="00F41AD1" w:rsidRPr="004E23F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4</w:t>
            </w:r>
            <w:r w:rsidRPr="004E23F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:</w:t>
            </w:r>
            <w:r w:rsidR="00F41AD1" w:rsidRPr="004E23F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3</w:t>
            </w:r>
            <w:r w:rsidRPr="004E23F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0428" w:rsidRPr="004E23F4" w:rsidRDefault="00F41AD1" w:rsidP="00A6082C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 w:hint="eastAsia"/>
                <w:kern w:val="0"/>
                <w:sz w:val="26"/>
                <w:szCs w:val="26"/>
              </w:rPr>
              <w:t>廢水處理</w:t>
            </w:r>
            <w:r w:rsidRPr="004E23F4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 IoT </w:t>
            </w:r>
            <w:r w:rsidRPr="004E23F4">
              <w:rPr>
                <w:rFonts w:ascii="Times New Roman" w:eastAsia="標楷體" w:hAnsi="Times New Roman" w:cs="Times New Roman" w:hint="eastAsia"/>
                <w:kern w:val="0"/>
                <w:sz w:val="26"/>
                <w:szCs w:val="26"/>
              </w:rPr>
              <w:t>智能控制與</w:t>
            </w:r>
            <w:r w:rsidRPr="004E23F4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 AI </w:t>
            </w:r>
            <w:r w:rsidRPr="004E23F4">
              <w:rPr>
                <w:rFonts w:ascii="Times New Roman" w:eastAsia="標楷體" w:hAnsi="Times New Roman" w:cs="Times New Roman" w:hint="eastAsia"/>
                <w:kern w:val="0"/>
                <w:sz w:val="26"/>
                <w:szCs w:val="26"/>
              </w:rPr>
              <w:t>優化應用</w:t>
            </w:r>
          </w:p>
        </w:tc>
        <w:tc>
          <w:tcPr>
            <w:tcW w:w="39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0428" w:rsidRPr="004E23F4" w:rsidRDefault="00F41AD1" w:rsidP="00A6082C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 w:hint="eastAsia"/>
                <w:kern w:val="0"/>
                <w:sz w:val="26"/>
                <w:szCs w:val="26"/>
              </w:rPr>
              <w:t>東豐纖維</w:t>
            </w:r>
            <w:r w:rsidRPr="004E23F4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 </w:t>
            </w:r>
            <w:r w:rsidRPr="004E23F4">
              <w:rPr>
                <w:rFonts w:ascii="Times New Roman" w:eastAsia="標楷體" w:hAnsi="Times New Roman" w:cs="Times New Roman" w:hint="eastAsia"/>
                <w:kern w:val="0"/>
                <w:sz w:val="26"/>
                <w:szCs w:val="26"/>
              </w:rPr>
              <w:t>林明旺經理</w:t>
            </w:r>
            <w:r w:rsidRPr="004E23F4">
              <w:rPr>
                <w:rFonts w:ascii="Times New Roman" w:eastAsia="標楷體" w:hAnsi="Times New Roman" w:cs="Times New Roman" w:hint="eastAsia"/>
                <w:kern w:val="0"/>
                <w:sz w:val="26"/>
                <w:szCs w:val="26"/>
              </w:rPr>
              <w:t> </w:t>
            </w:r>
          </w:p>
        </w:tc>
      </w:tr>
      <w:tr w:rsidR="00CF0010" w:rsidRPr="004E23F4" w:rsidTr="004E23F4">
        <w:trPr>
          <w:trHeight w:val="289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F0010" w:rsidRPr="004E23F4" w:rsidRDefault="00F41AD1" w:rsidP="00A6082C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14:30-14:50</w:t>
            </w: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F0010" w:rsidRPr="004E23F4" w:rsidRDefault="00F41AD1" w:rsidP="00A6082C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</w:pPr>
            <w:proofErr w:type="spellStart"/>
            <w:r w:rsidRPr="004E23F4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NunoX</w:t>
            </w:r>
            <w:proofErr w:type="spellEnd"/>
            <w:r w:rsidRPr="004E23F4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 xml:space="preserve"> AI </w:t>
            </w:r>
            <w:r w:rsidRPr="004E23F4">
              <w:rPr>
                <w:rFonts w:ascii="Times New Roman" w:eastAsia="標楷體" w:hAnsi="Times New Roman" w:cs="Times New Roman" w:hint="eastAsia"/>
                <w:kern w:val="0"/>
                <w:sz w:val="26"/>
                <w:szCs w:val="26"/>
              </w:rPr>
              <w:t>布料數位化與智慧開發應用</w:t>
            </w:r>
          </w:p>
        </w:tc>
        <w:tc>
          <w:tcPr>
            <w:tcW w:w="39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F0010" w:rsidRPr="004E23F4" w:rsidRDefault="00F41AD1" w:rsidP="00A6082C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</w:pPr>
            <w:proofErr w:type="gramStart"/>
            <w:r w:rsidRPr="004E23F4">
              <w:rPr>
                <w:rFonts w:ascii="Times New Roman" w:eastAsia="標楷體" w:hAnsi="Times New Roman" w:cs="Times New Roman" w:hint="eastAsia"/>
                <w:kern w:val="0"/>
                <w:sz w:val="26"/>
                <w:szCs w:val="26"/>
              </w:rPr>
              <w:t>聯覺科技</w:t>
            </w:r>
            <w:proofErr w:type="gramEnd"/>
            <w:r w:rsidRPr="004E23F4">
              <w:rPr>
                <w:rFonts w:ascii="Times New Roman" w:eastAsia="標楷體" w:hAnsi="Times New Roman" w:cs="Times New Roman" w:hint="eastAsia"/>
                <w:kern w:val="0"/>
                <w:sz w:val="26"/>
                <w:szCs w:val="26"/>
              </w:rPr>
              <w:t> </w:t>
            </w:r>
            <w:r w:rsidRPr="004E23F4">
              <w:rPr>
                <w:rFonts w:ascii="Times New Roman" w:eastAsia="標楷體" w:hAnsi="Times New Roman" w:cs="Times New Roman" w:hint="eastAsia"/>
                <w:kern w:val="0"/>
                <w:sz w:val="26"/>
                <w:szCs w:val="26"/>
              </w:rPr>
              <w:t>謝賀祥執行長</w:t>
            </w:r>
          </w:p>
        </w:tc>
      </w:tr>
      <w:tr w:rsidR="00CF0010" w:rsidRPr="004E23F4" w:rsidTr="004E23F4">
        <w:trPr>
          <w:trHeight w:val="289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F0010" w:rsidRPr="004E23F4" w:rsidRDefault="00F41AD1" w:rsidP="00A6082C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14:50-15:10</w:t>
            </w: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F0010" w:rsidRPr="004E23F4" w:rsidRDefault="00F41AD1" w:rsidP="00A6082C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Textile GPT </w:t>
            </w:r>
            <w:r w:rsidRPr="004E23F4">
              <w:rPr>
                <w:rFonts w:ascii="Times New Roman" w:eastAsia="標楷體" w:hAnsi="Times New Roman" w:cs="Times New Roman" w:hint="eastAsia"/>
                <w:kern w:val="0"/>
                <w:sz w:val="26"/>
                <w:szCs w:val="26"/>
              </w:rPr>
              <w:t>生產知識管理與智慧決策應用</w:t>
            </w:r>
          </w:p>
        </w:tc>
        <w:tc>
          <w:tcPr>
            <w:tcW w:w="39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CF0010" w:rsidRPr="004E23F4" w:rsidRDefault="00F41AD1" w:rsidP="00A6082C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</w:pPr>
            <w:proofErr w:type="gramStart"/>
            <w:r w:rsidRPr="004E23F4">
              <w:rPr>
                <w:rFonts w:ascii="Times New Roman" w:eastAsia="標楷體" w:hAnsi="Times New Roman" w:cs="Times New Roman" w:hint="eastAsia"/>
                <w:kern w:val="0"/>
                <w:sz w:val="26"/>
                <w:szCs w:val="26"/>
              </w:rPr>
              <w:t>摩絡人工智慧</w:t>
            </w:r>
            <w:proofErr w:type="gramEnd"/>
            <w:r w:rsidRPr="004E23F4">
              <w:rPr>
                <w:rFonts w:ascii="Times New Roman" w:eastAsia="標楷體" w:hAnsi="Times New Roman" w:cs="Times New Roman" w:hint="eastAsia"/>
                <w:kern w:val="0"/>
                <w:sz w:val="26"/>
                <w:szCs w:val="26"/>
              </w:rPr>
              <w:t> </w:t>
            </w:r>
            <w:r w:rsidRPr="004E23F4">
              <w:rPr>
                <w:rFonts w:ascii="Times New Roman" w:eastAsia="標楷體" w:hAnsi="Times New Roman" w:cs="Times New Roman" w:hint="eastAsia"/>
                <w:kern w:val="0"/>
                <w:sz w:val="26"/>
                <w:szCs w:val="26"/>
              </w:rPr>
              <w:t>高聖翔執行長</w:t>
            </w:r>
          </w:p>
        </w:tc>
      </w:tr>
      <w:tr w:rsidR="009A4A3C" w:rsidRPr="004E23F4" w:rsidTr="004E23F4">
        <w:trPr>
          <w:trHeight w:val="289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A4A3C" w:rsidRPr="004E23F4" w:rsidRDefault="009A4A3C" w:rsidP="009A4A3C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 w:hint="eastAsia"/>
                <w:b/>
                <w:bCs/>
                <w:sz w:val="26"/>
                <w:szCs w:val="26"/>
              </w:rPr>
              <w:t>1</w:t>
            </w:r>
            <w:r w:rsidRPr="004E23F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5:10-15:20</w:t>
            </w:r>
          </w:p>
        </w:tc>
        <w:tc>
          <w:tcPr>
            <w:tcW w:w="496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A4A3C" w:rsidRPr="004E23F4" w:rsidRDefault="009A4A3C" w:rsidP="009A4A3C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政府資源分享</w:t>
            </w:r>
          </w:p>
        </w:tc>
        <w:tc>
          <w:tcPr>
            <w:tcW w:w="39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A4A3C" w:rsidRPr="004E23F4" w:rsidRDefault="009A4A3C" w:rsidP="009A4A3C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資策會</w:t>
            </w:r>
            <w:r w:rsidRPr="004E23F4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 xml:space="preserve"> </w:t>
            </w:r>
            <w:proofErr w:type="gramStart"/>
            <w:r w:rsidRPr="004E23F4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范</w:t>
            </w:r>
            <w:proofErr w:type="gramEnd"/>
            <w:r w:rsidRPr="004E23F4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凱禎正規畫師</w:t>
            </w:r>
          </w:p>
        </w:tc>
      </w:tr>
      <w:tr w:rsidR="009A4A3C" w:rsidRPr="004E23F4" w:rsidTr="004E23F4">
        <w:trPr>
          <w:trHeight w:val="289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A4A3C" w:rsidRPr="004E23F4" w:rsidRDefault="009A4A3C" w:rsidP="009A4A3C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 w:hint="eastAsia"/>
                <w:b/>
                <w:bCs/>
                <w:sz w:val="26"/>
                <w:szCs w:val="26"/>
              </w:rPr>
              <w:t>1</w:t>
            </w:r>
            <w:r w:rsidRPr="004E23F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5:20-15:30</w:t>
            </w:r>
          </w:p>
        </w:tc>
        <w:tc>
          <w:tcPr>
            <w:tcW w:w="8930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A4A3C" w:rsidRPr="004E23F4" w:rsidRDefault="009A4A3C" w:rsidP="009A4A3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中場休息</w:t>
            </w:r>
          </w:p>
        </w:tc>
      </w:tr>
      <w:tr w:rsidR="009A4A3C" w:rsidRPr="004E23F4" w:rsidTr="004E23F4">
        <w:trPr>
          <w:trHeight w:val="119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A4A3C" w:rsidRPr="004E23F4" w:rsidRDefault="009A4A3C" w:rsidP="009A4A3C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 w:hint="eastAsia"/>
                <w:b/>
                <w:bCs/>
                <w:sz w:val="26"/>
                <w:szCs w:val="26"/>
              </w:rPr>
              <w:t>1</w:t>
            </w:r>
            <w:r w:rsidRPr="004E23F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5:30-16:20</w:t>
            </w:r>
          </w:p>
        </w:tc>
        <w:tc>
          <w:tcPr>
            <w:tcW w:w="8930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A4A3C" w:rsidRPr="004E23F4" w:rsidRDefault="009A4A3C" w:rsidP="009A4A3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東豐纖維</w:t>
            </w:r>
            <w:r w:rsidRPr="004E23F4"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  <w:t>智慧製造工廠場域觀摩</w:t>
            </w:r>
          </w:p>
        </w:tc>
      </w:tr>
      <w:tr w:rsidR="009A4A3C" w:rsidRPr="004E23F4" w:rsidTr="004E23F4">
        <w:trPr>
          <w:trHeight w:val="445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A4A3C" w:rsidRPr="004E23F4" w:rsidRDefault="009A4A3C" w:rsidP="009A4A3C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 w:hint="eastAsia"/>
                <w:b/>
                <w:bCs/>
                <w:sz w:val="26"/>
                <w:szCs w:val="26"/>
              </w:rPr>
              <w:t>1</w:t>
            </w:r>
            <w:r w:rsidRPr="004E23F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6:20-16:30</w:t>
            </w:r>
          </w:p>
        </w:tc>
        <w:tc>
          <w:tcPr>
            <w:tcW w:w="8930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A4A3C" w:rsidRPr="004E23F4" w:rsidRDefault="009A4A3C" w:rsidP="009A4A3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綜合交流</w:t>
            </w:r>
          </w:p>
        </w:tc>
      </w:tr>
      <w:tr w:rsidR="009A4A3C" w:rsidRPr="004E23F4" w:rsidTr="004E23F4">
        <w:trPr>
          <w:trHeight w:val="31"/>
        </w:trPr>
        <w:tc>
          <w:tcPr>
            <w:tcW w:w="15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A4A3C" w:rsidRPr="004E23F4" w:rsidRDefault="009A4A3C" w:rsidP="009A4A3C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 w:hint="eastAsia"/>
                <w:b/>
                <w:bCs/>
                <w:sz w:val="26"/>
                <w:szCs w:val="26"/>
              </w:rPr>
              <w:t>1</w:t>
            </w:r>
            <w:r w:rsidRPr="004E23F4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6:30-</w:t>
            </w:r>
          </w:p>
        </w:tc>
        <w:tc>
          <w:tcPr>
            <w:tcW w:w="8930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A4A3C" w:rsidRPr="004E23F4" w:rsidRDefault="009A4A3C" w:rsidP="009A4A3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 w:rsidRPr="004E23F4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</w:rPr>
              <w:t>會議結束</w:t>
            </w:r>
          </w:p>
        </w:tc>
      </w:tr>
    </w:tbl>
    <w:bookmarkEnd w:id="0"/>
    <w:p w:rsidR="00F10D11" w:rsidRDefault="00F41AD1" w:rsidP="00A6082C">
      <w:pPr>
        <w:adjustRightInd w:val="0"/>
        <w:snapToGrid w:val="0"/>
        <w:spacing w:line="360" w:lineRule="exact"/>
        <w:jc w:val="right"/>
        <w:rPr>
          <w:rFonts w:ascii="標楷體" w:eastAsia="標楷體" w:hAnsi="標楷體"/>
          <w:szCs w:val="24"/>
        </w:rPr>
      </w:pPr>
      <w:r w:rsidRPr="009B51FB">
        <w:rPr>
          <w:rFonts w:ascii="標楷體" w:eastAsia="標楷體" w:hAnsi="標楷體"/>
          <w:szCs w:val="24"/>
        </w:rPr>
        <w:t>(主辦單位保留議程及講師變更之權利)</w:t>
      </w:r>
    </w:p>
    <w:p w:rsidR="00E83739" w:rsidRDefault="00E83739" w:rsidP="00DC14B1">
      <w:pPr>
        <w:pStyle w:val="a4"/>
        <w:numPr>
          <w:ilvl w:val="0"/>
          <w:numId w:val="1"/>
        </w:numPr>
        <w:adjustRightInd w:val="0"/>
        <w:snapToGrid w:val="0"/>
        <w:spacing w:before="0" w:beforeAutospacing="0" w:after="0" w:afterAutospacing="0" w:line="400" w:lineRule="exact"/>
        <w:ind w:hanging="482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lastRenderedPageBreak/>
        <w:t>報名注意事項：</w:t>
      </w:r>
    </w:p>
    <w:p w:rsidR="00B65717" w:rsidRPr="003A6620" w:rsidRDefault="003A6620" w:rsidP="00DC14B1">
      <w:pPr>
        <w:pStyle w:val="a4"/>
        <w:numPr>
          <w:ilvl w:val="0"/>
          <w:numId w:val="26"/>
        </w:numPr>
        <w:adjustRightInd w:val="0"/>
        <w:snapToGrid w:val="0"/>
        <w:spacing w:before="0" w:beforeAutospacing="0" w:after="0" w:afterAutospacing="0" w:line="400" w:lineRule="exact"/>
        <w:ind w:left="1134" w:hanging="621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本活動免費，因場地限制名額有限，歡迎</w:t>
      </w:r>
      <w:r w:rsidR="003A44BE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紡織業或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製造業者</w:t>
      </w:r>
      <w:r w:rsidR="00B32E21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優先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報名參加。將由活動窗口聯繫</w:t>
      </w:r>
      <w:r w:rsidRPr="00D15483">
        <w:rPr>
          <w:rFonts w:ascii="Times New Roman" w:eastAsia="標楷體" w:hAnsi="Times New Roman" w:cs="Times New Roman"/>
          <w:color w:val="000000"/>
          <w:sz w:val="28"/>
          <w:szCs w:val="28"/>
          <w:shd w:val="clear" w:color="auto" w:fill="FFFFFF"/>
        </w:rPr>
        <w:t>並</w:t>
      </w:r>
      <w:r w:rsidRPr="00D15483">
        <w:rPr>
          <w:rFonts w:ascii="Times New Roman" w:eastAsia="標楷體" w:hAnsi="Times New Roman" w:cs="Times New Roman"/>
          <w:color w:val="000000"/>
          <w:sz w:val="28"/>
          <w:szCs w:val="28"/>
          <w:shd w:val="clear" w:color="auto" w:fill="FFFFFF"/>
        </w:rPr>
        <w:t>E-mail</w:t>
      </w:r>
      <w:r w:rsidRPr="00D15483">
        <w:rPr>
          <w:rFonts w:ascii="Times New Roman" w:eastAsia="標楷體" w:hAnsi="Times New Roman" w:cs="Times New Roman"/>
          <w:color w:val="000000"/>
          <w:sz w:val="28"/>
          <w:szCs w:val="28"/>
          <w:shd w:val="clear" w:color="auto" w:fill="FFFFFF"/>
        </w:rPr>
        <w:t>通知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報名是否成功。</w:t>
      </w:r>
    </w:p>
    <w:p w:rsidR="003A6620" w:rsidRPr="003A6620" w:rsidRDefault="003A6620" w:rsidP="00DC14B1">
      <w:pPr>
        <w:pStyle w:val="a4"/>
        <w:numPr>
          <w:ilvl w:val="0"/>
          <w:numId w:val="26"/>
        </w:numPr>
        <w:adjustRightInd w:val="0"/>
        <w:snapToGrid w:val="0"/>
        <w:spacing w:before="0" w:beforeAutospacing="0" w:after="0" w:afterAutospacing="0" w:line="400" w:lineRule="exact"/>
        <w:ind w:left="1134" w:hanging="621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主辦單位保留議程或講師名單修改，以及</w:t>
      </w:r>
      <w:r>
        <w:rPr>
          <w:rFonts w:ascii="標楷體" w:eastAsia="標楷體" w:hAnsi="標楷體" w:hint="eastAsia"/>
          <w:color w:val="000000"/>
          <w:sz w:val="28"/>
          <w:szCs w:val="28"/>
        </w:rPr>
        <w:t>是否接受增額報名出席或候補之權利。</w:t>
      </w:r>
    </w:p>
    <w:p w:rsidR="003A6620" w:rsidRDefault="003A6620" w:rsidP="00DC14B1">
      <w:pPr>
        <w:pStyle w:val="a4"/>
        <w:numPr>
          <w:ilvl w:val="0"/>
          <w:numId w:val="26"/>
        </w:numPr>
        <w:adjustRightInd w:val="0"/>
        <w:snapToGrid w:val="0"/>
        <w:spacing w:before="0" w:beforeAutospacing="0" w:after="0" w:afterAutospacing="0" w:line="400" w:lineRule="exact"/>
        <w:ind w:left="1134" w:hanging="621"/>
        <w:rPr>
          <w:rFonts w:ascii="Times New Roman" w:eastAsia="標楷體" w:hAnsi="Times New Roman" w:cs="Times New Roman"/>
          <w:sz w:val="28"/>
          <w:szCs w:val="28"/>
        </w:rPr>
      </w:pPr>
      <w:r w:rsidRPr="006B251C">
        <w:rPr>
          <w:rFonts w:ascii="Times New Roman" w:eastAsia="標楷體" w:hAnsi="Times New Roman" w:cs="Times New Roman" w:hint="eastAsia"/>
          <w:sz w:val="28"/>
          <w:szCs w:val="28"/>
        </w:rPr>
        <w:t>工廠為作業空間，</w:t>
      </w:r>
      <w:r>
        <w:rPr>
          <w:rFonts w:ascii="Times New Roman" w:eastAsia="標楷體" w:hAnsi="Times New Roman" w:cs="Times New Roman" w:hint="eastAsia"/>
          <w:sz w:val="28"/>
          <w:szCs w:val="28"/>
        </w:rPr>
        <w:t>因停車位有限登記完為止，一家公司一輛車為限，如有需要</w:t>
      </w:r>
      <w:proofErr w:type="gramStart"/>
      <w:r>
        <w:rPr>
          <w:rFonts w:ascii="Times New Roman" w:eastAsia="標楷體" w:hAnsi="Times New Roman" w:cs="Times New Roman" w:hint="eastAsia"/>
          <w:sz w:val="28"/>
          <w:szCs w:val="28"/>
        </w:rPr>
        <w:t>停車位請於報</w:t>
      </w:r>
      <w:bookmarkStart w:id="1" w:name="_GoBack"/>
      <w:bookmarkEnd w:id="1"/>
      <w:r>
        <w:rPr>
          <w:rFonts w:ascii="Times New Roman" w:eastAsia="標楷體" w:hAnsi="Times New Roman" w:cs="Times New Roman" w:hint="eastAsia"/>
          <w:sz w:val="28"/>
          <w:szCs w:val="28"/>
        </w:rPr>
        <w:t>名時填</w:t>
      </w:r>
      <w:proofErr w:type="gramEnd"/>
      <w:r>
        <w:rPr>
          <w:rFonts w:ascii="Times New Roman" w:eastAsia="標楷體" w:hAnsi="Times New Roman" w:cs="Times New Roman" w:hint="eastAsia"/>
          <w:sz w:val="28"/>
          <w:szCs w:val="28"/>
        </w:rPr>
        <w:t>妥車輛資訊以便登記。</w:t>
      </w:r>
    </w:p>
    <w:p w:rsidR="00E83739" w:rsidRDefault="00E83739" w:rsidP="00DC14B1">
      <w:pPr>
        <w:pStyle w:val="a4"/>
        <w:numPr>
          <w:ilvl w:val="0"/>
          <w:numId w:val="1"/>
        </w:numPr>
        <w:adjustRightInd w:val="0"/>
        <w:snapToGrid w:val="0"/>
        <w:spacing w:before="0" w:beforeAutospacing="0" w:after="0" w:afterAutospacing="0" w:line="400" w:lineRule="exact"/>
        <w:ind w:hanging="482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交通資訊：</w:t>
      </w:r>
    </w:p>
    <w:p w:rsidR="00AF0697" w:rsidRPr="00B65717" w:rsidRDefault="00AF0697" w:rsidP="00DC14B1">
      <w:pPr>
        <w:pStyle w:val="a4"/>
        <w:numPr>
          <w:ilvl w:val="0"/>
          <w:numId w:val="25"/>
        </w:numPr>
        <w:adjustRightInd w:val="0"/>
        <w:snapToGrid w:val="0"/>
        <w:spacing w:before="0" w:beforeAutospacing="0" w:after="0" w:afterAutospacing="0" w:line="400" w:lineRule="exact"/>
        <w:ind w:left="1134" w:hanging="654"/>
        <w:rPr>
          <w:rFonts w:ascii="Times New Roman" w:eastAsia="標楷體" w:hAnsi="Times New Roman" w:cs="Times New Roman"/>
          <w:sz w:val="28"/>
          <w:szCs w:val="28"/>
        </w:rPr>
      </w:pPr>
      <w:r w:rsidRPr="004E6AEE">
        <w:rPr>
          <w:rFonts w:ascii="Times New Roman" w:eastAsia="標楷體" w:hAnsi="Times New Roman" w:cs="Times New Roman"/>
          <w:color w:val="202124"/>
          <w:sz w:val="28"/>
        </w:rPr>
        <w:t>會場地址：</w:t>
      </w:r>
      <w:r w:rsidR="003A6620" w:rsidRPr="006C364D">
        <w:rPr>
          <w:rFonts w:ascii="Times New Roman" w:eastAsia="標楷體" w:hAnsi="Times New Roman" w:cs="Times New Roman"/>
          <w:sz w:val="28"/>
          <w:szCs w:val="28"/>
        </w:rPr>
        <w:t>東豐纖維企業股份有限公司</w:t>
      </w:r>
      <w:r w:rsidR="003A6620" w:rsidRPr="0095028F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3A6620" w:rsidRPr="006C364D">
        <w:rPr>
          <w:rFonts w:ascii="Times New Roman" w:eastAsia="標楷體" w:hAnsi="Times New Roman" w:cs="Times New Roman"/>
          <w:sz w:val="28"/>
          <w:szCs w:val="28"/>
        </w:rPr>
        <w:t>高雄市路竹區中山路</w:t>
      </w:r>
      <w:r w:rsidR="003A6620" w:rsidRPr="006C364D">
        <w:rPr>
          <w:rFonts w:ascii="Times New Roman" w:eastAsia="標楷體" w:hAnsi="Times New Roman" w:cs="Times New Roman"/>
          <w:sz w:val="28"/>
          <w:szCs w:val="28"/>
        </w:rPr>
        <w:t>1457</w:t>
      </w:r>
      <w:r w:rsidR="003A6620" w:rsidRPr="006C364D">
        <w:rPr>
          <w:rFonts w:ascii="Times New Roman" w:eastAsia="標楷體" w:hAnsi="Times New Roman" w:cs="Times New Roman"/>
          <w:sz w:val="28"/>
          <w:szCs w:val="28"/>
        </w:rPr>
        <w:t>號</w:t>
      </w:r>
      <w:r w:rsidR="003A6620" w:rsidRPr="006C364D"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p w:rsidR="00B65717" w:rsidRDefault="00B65717" w:rsidP="00DC14B1">
      <w:pPr>
        <w:pStyle w:val="a4"/>
        <w:numPr>
          <w:ilvl w:val="0"/>
          <w:numId w:val="25"/>
        </w:numPr>
        <w:adjustRightInd w:val="0"/>
        <w:snapToGrid w:val="0"/>
        <w:spacing w:before="0" w:beforeAutospacing="0" w:after="0" w:afterAutospacing="0" w:line="400" w:lineRule="exact"/>
        <w:ind w:left="1134" w:hanging="654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交通方式：</w:t>
      </w:r>
    </w:p>
    <w:p w:rsidR="004E23F4" w:rsidRPr="00902950" w:rsidRDefault="004E23F4" w:rsidP="00DC14B1">
      <w:pPr>
        <w:pStyle w:val="a4"/>
        <w:numPr>
          <w:ilvl w:val="0"/>
          <w:numId w:val="27"/>
        </w:numPr>
        <w:adjustRightInd w:val="0"/>
        <w:snapToGrid w:val="0"/>
        <w:spacing w:before="0" w:beforeAutospacing="0" w:after="0" w:afterAutospacing="0" w:line="400" w:lineRule="exact"/>
        <w:ind w:left="1418" w:hanging="284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自行開車：</w:t>
      </w:r>
      <w:r w:rsidR="0029466F">
        <w:rPr>
          <w:rFonts w:ascii="Times New Roman" w:eastAsia="標楷體" w:hAnsi="Times New Roman" w:cs="Times New Roman"/>
          <w:sz w:val="28"/>
          <w:szCs w:val="28"/>
        </w:rPr>
        <w:br/>
      </w:r>
      <w:r w:rsidR="00181876" w:rsidRPr="0029466F">
        <w:rPr>
          <w:rFonts w:ascii="Times New Roman" w:eastAsia="標楷體" w:hAnsi="Times New Roman" w:cs="Times New Roman" w:hint="eastAsia"/>
          <w:sz w:val="28"/>
          <w:szCs w:val="28"/>
        </w:rPr>
        <w:t>高鐵台南站→</w:t>
      </w:r>
      <w:r w:rsidR="00D81442" w:rsidRPr="00D81442">
        <w:rPr>
          <w:rFonts w:ascii="Times New Roman" w:eastAsia="標楷體" w:hAnsi="Times New Roman" w:cs="Times New Roman" w:hint="eastAsia"/>
          <w:sz w:val="28"/>
          <w:szCs w:val="28"/>
        </w:rPr>
        <w:t>歸仁大道</w:t>
      </w:r>
      <w:r w:rsidR="00D81442" w:rsidRPr="0029466F">
        <w:rPr>
          <w:rFonts w:ascii="Times New Roman" w:eastAsia="標楷體" w:hAnsi="Times New Roman" w:cs="Times New Roman" w:hint="eastAsia"/>
          <w:sz w:val="28"/>
          <w:szCs w:val="28"/>
        </w:rPr>
        <w:t>→</w:t>
      </w:r>
      <w:proofErr w:type="gramStart"/>
      <w:r w:rsidR="00D81442" w:rsidRPr="00D81442">
        <w:rPr>
          <w:rFonts w:ascii="Times New Roman" w:eastAsia="標楷體" w:hAnsi="Times New Roman" w:cs="Times New Roman" w:hint="eastAsia"/>
          <w:sz w:val="28"/>
          <w:szCs w:val="28"/>
        </w:rPr>
        <w:t>沿蓮仁</w:t>
      </w:r>
      <w:proofErr w:type="gramEnd"/>
      <w:r w:rsidR="00D81442" w:rsidRPr="00D81442">
        <w:rPr>
          <w:rFonts w:ascii="Times New Roman" w:eastAsia="標楷體" w:hAnsi="Times New Roman" w:cs="Times New Roman" w:hint="eastAsia"/>
          <w:sz w:val="28"/>
          <w:szCs w:val="28"/>
        </w:rPr>
        <w:t>路</w:t>
      </w:r>
      <w:r w:rsidR="00D81442" w:rsidRPr="00D81442">
        <w:rPr>
          <w:rFonts w:ascii="Times New Roman" w:eastAsia="標楷體" w:hAnsi="Times New Roman" w:cs="Times New Roman" w:hint="eastAsia"/>
          <w:sz w:val="28"/>
          <w:szCs w:val="28"/>
        </w:rPr>
        <w:t>/</w:t>
      </w:r>
      <w:r w:rsidR="00D81442" w:rsidRPr="00D81442">
        <w:rPr>
          <w:rFonts w:ascii="Times New Roman" w:eastAsia="標楷體" w:hAnsi="Times New Roman" w:cs="Times New Roman" w:hint="eastAsia"/>
          <w:sz w:val="28"/>
          <w:szCs w:val="28"/>
        </w:rPr>
        <w:t>高鐵橋下台南段道路和高</w:t>
      </w:r>
      <w:r w:rsidR="00D81442" w:rsidRPr="00D81442">
        <w:rPr>
          <w:rFonts w:ascii="Times New Roman" w:eastAsia="標楷體" w:hAnsi="Times New Roman" w:cs="Times New Roman" w:hint="eastAsia"/>
          <w:sz w:val="28"/>
          <w:szCs w:val="28"/>
        </w:rPr>
        <w:t>12</w:t>
      </w:r>
      <w:r w:rsidR="00D81442" w:rsidRPr="00D81442">
        <w:rPr>
          <w:rFonts w:ascii="Times New Roman" w:eastAsia="標楷體" w:hAnsi="Times New Roman" w:cs="Times New Roman" w:hint="eastAsia"/>
          <w:sz w:val="28"/>
          <w:szCs w:val="28"/>
        </w:rPr>
        <w:t>鄉道前往竹園里的環球路</w:t>
      </w:r>
      <w:r w:rsidR="00D81442" w:rsidRPr="00D81442">
        <w:rPr>
          <w:rFonts w:ascii="Times New Roman" w:eastAsia="標楷體" w:hAnsi="Times New Roman" w:cs="Times New Roman" w:hint="eastAsia"/>
          <w:sz w:val="28"/>
          <w:szCs w:val="28"/>
        </w:rPr>
        <w:t>/</w:t>
      </w:r>
      <w:r w:rsidR="00D81442" w:rsidRPr="00D81442">
        <w:rPr>
          <w:rFonts w:ascii="Times New Roman" w:eastAsia="標楷體" w:hAnsi="Times New Roman" w:cs="Times New Roman" w:hint="eastAsia"/>
          <w:sz w:val="28"/>
          <w:szCs w:val="28"/>
        </w:rPr>
        <w:t>台</w:t>
      </w:r>
      <w:r w:rsidR="00D81442" w:rsidRPr="00D81442">
        <w:rPr>
          <w:rFonts w:ascii="Times New Roman" w:eastAsia="標楷體" w:hAnsi="Times New Roman" w:cs="Times New Roman" w:hint="eastAsia"/>
          <w:sz w:val="28"/>
          <w:szCs w:val="28"/>
        </w:rPr>
        <w:t>28</w:t>
      </w:r>
      <w:r w:rsidR="00D81442" w:rsidRPr="00D81442">
        <w:rPr>
          <w:rFonts w:ascii="Times New Roman" w:eastAsia="標楷體" w:hAnsi="Times New Roman" w:cs="Times New Roman" w:hint="eastAsia"/>
          <w:sz w:val="28"/>
          <w:szCs w:val="28"/>
        </w:rPr>
        <w:t>線</w:t>
      </w:r>
      <w:r w:rsidR="00D81442" w:rsidRPr="0029466F">
        <w:rPr>
          <w:rFonts w:ascii="Times New Roman" w:eastAsia="標楷體" w:hAnsi="Times New Roman" w:cs="Times New Roman" w:hint="eastAsia"/>
          <w:sz w:val="28"/>
          <w:szCs w:val="28"/>
        </w:rPr>
        <w:t>→</w:t>
      </w:r>
      <w:r w:rsidR="00D81442" w:rsidRPr="00D81442">
        <w:rPr>
          <w:rFonts w:ascii="Times New Roman" w:eastAsia="標楷體" w:hAnsi="Times New Roman" w:cs="Times New Roman" w:hint="eastAsia"/>
          <w:sz w:val="28"/>
          <w:szCs w:val="28"/>
        </w:rPr>
        <w:t>走國道</w:t>
      </w:r>
      <w:r w:rsidR="00D81442" w:rsidRPr="00D81442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D81442" w:rsidRPr="00D81442">
        <w:rPr>
          <w:rFonts w:ascii="Times New Roman" w:eastAsia="標楷體" w:hAnsi="Times New Roman" w:cs="Times New Roman" w:hint="eastAsia"/>
          <w:sz w:val="28"/>
          <w:szCs w:val="28"/>
        </w:rPr>
        <w:t>號和南科高雄園區中山高聯絡道前往高雄的縱貫公路</w:t>
      </w:r>
      <w:r w:rsidR="00D81442" w:rsidRPr="00D81442">
        <w:rPr>
          <w:rFonts w:ascii="Times New Roman" w:eastAsia="標楷體" w:hAnsi="Times New Roman" w:cs="Times New Roman" w:hint="eastAsia"/>
          <w:sz w:val="28"/>
          <w:szCs w:val="28"/>
        </w:rPr>
        <w:t>/</w:t>
      </w:r>
      <w:r w:rsidR="00D81442" w:rsidRPr="00D81442">
        <w:rPr>
          <w:rFonts w:ascii="Times New Roman" w:eastAsia="標楷體" w:hAnsi="Times New Roman" w:cs="Times New Roman" w:hint="eastAsia"/>
          <w:sz w:val="28"/>
          <w:szCs w:val="28"/>
        </w:rPr>
        <w:t>台</w:t>
      </w:r>
      <w:r w:rsidR="00D81442" w:rsidRPr="00D81442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D81442" w:rsidRPr="00D81442">
        <w:rPr>
          <w:rFonts w:ascii="Times New Roman" w:eastAsia="標楷體" w:hAnsi="Times New Roman" w:cs="Times New Roman" w:hint="eastAsia"/>
          <w:sz w:val="28"/>
          <w:szCs w:val="28"/>
        </w:rPr>
        <w:t>線</w:t>
      </w:r>
      <w:r w:rsidR="00D81442" w:rsidRPr="00902950">
        <w:rPr>
          <w:rFonts w:ascii="Times New Roman" w:eastAsia="標楷體" w:hAnsi="Times New Roman" w:cs="Times New Roman" w:hint="eastAsia"/>
          <w:sz w:val="28"/>
          <w:szCs w:val="28"/>
        </w:rPr>
        <w:t>→東豐纖維</w:t>
      </w:r>
      <w:r w:rsidR="00181876">
        <w:rPr>
          <w:rFonts w:ascii="Times New Roman" w:eastAsia="標楷體" w:hAnsi="Times New Roman" w:cs="Times New Roman"/>
          <w:sz w:val="28"/>
          <w:szCs w:val="28"/>
        </w:rPr>
        <w:br/>
      </w:r>
      <w:r w:rsidR="00181876" w:rsidRPr="0029466F">
        <w:rPr>
          <w:rFonts w:ascii="Times New Roman" w:eastAsia="標楷體" w:hAnsi="Times New Roman" w:cs="Times New Roman" w:hint="eastAsia"/>
          <w:sz w:val="28"/>
          <w:szCs w:val="28"/>
        </w:rPr>
        <w:t>高鐵左營站→</w:t>
      </w:r>
      <w:r w:rsidR="00181876" w:rsidRPr="00902950">
        <w:rPr>
          <w:rFonts w:ascii="Times New Roman" w:eastAsia="標楷體" w:hAnsi="Times New Roman" w:cs="Times New Roman"/>
          <w:sz w:val="28"/>
          <w:szCs w:val="28"/>
        </w:rPr>
        <w:t>尾北里的都會快速公路</w:t>
      </w:r>
      <w:r w:rsidR="00181876" w:rsidRPr="00902950">
        <w:rPr>
          <w:rFonts w:ascii="Times New Roman" w:eastAsia="標楷體" w:hAnsi="Times New Roman" w:cs="Times New Roman"/>
          <w:sz w:val="28"/>
          <w:szCs w:val="28"/>
        </w:rPr>
        <w:t>/</w:t>
      </w:r>
      <w:r w:rsidR="00181876" w:rsidRPr="00902950">
        <w:rPr>
          <w:rFonts w:ascii="Times New Roman" w:eastAsia="標楷體" w:hAnsi="Times New Roman" w:cs="Times New Roman"/>
          <w:sz w:val="28"/>
          <w:szCs w:val="28"/>
        </w:rPr>
        <w:t>高雄都會區快速道路</w:t>
      </w:r>
      <w:r w:rsidR="00181876" w:rsidRPr="00902950">
        <w:rPr>
          <w:rFonts w:ascii="Times New Roman" w:eastAsia="標楷體" w:hAnsi="Times New Roman" w:cs="Times New Roman" w:hint="eastAsia"/>
          <w:sz w:val="28"/>
          <w:szCs w:val="28"/>
        </w:rPr>
        <w:t>→</w:t>
      </w:r>
      <w:r w:rsidR="00181876" w:rsidRPr="00902950">
        <w:rPr>
          <w:rFonts w:ascii="Times New Roman" w:eastAsia="標楷體" w:hAnsi="Times New Roman" w:cs="Times New Roman"/>
          <w:sz w:val="28"/>
          <w:szCs w:val="28"/>
        </w:rPr>
        <w:t>走國道</w:t>
      </w:r>
      <w:r w:rsidR="00181876" w:rsidRPr="00902950">
        <w:rPr>
          <w:rFonts w:ascii="Times New Roman" w:eastAsia="標楷體" w:hAnsi="Times New Roman" w:cs="Times New Roman"/>
          <w:sz w:val="28"/>
          <w:szCs w:val="28"/>
        </w:rPr>
        <w:t>1</w:t>
      </w:r>
      <w:r w:rsidR="00181876" w:rsidRPr="00902950">
        <w:rPr>
          <w:rFonts w:ascii="Times New Roman" w:eastAsia="標楷體" w:hAnsi="Times New Roman" w:cs="Times New Roman"/>
          <w:sz w:val="28"/>
          <w:szCs w:val="28"/>
        </w:rPr>
        <w:t>號</w:t>
      </w:r>
      <w:proofErr w:type="gramStart"/>
      <w:r w:rsidR="00181876" w:rsidRPr="00902950">
        <w:rPr>
          <w:rFonts w:ascii="Times New Roman" w:eastAsia="標楷體" w:hAnsi="Times New Roman" w:cs="Times New Roman"/>
          <w:sz w:val="28"/>
          <w:szCs w:val="28"/>
        </w:rPr>
        <w:t>前往社東</w:t>
      </w:r>
      <w:proofErr w:type="gramEnd"/>
      <w:r w:rsidR="00181876" w:rsidRPr="00902950">
        <w:rPr>
          <w:rFonts w:ascii="Times New Roman" w:eastAsia="標楷體" w:hAnsi="Times New Roman" w:cs="Times New Roman"/>
          <w:sz w:val="28"/>
          <w:szCs w:val="28"/>
        </w:rPr>
        <w:t>里的南科高雄園區中山高聯絡道。從國道</w:t>
      </w:r>
      <w:r w:rsidR="00181876" w:rsidRPr="00902950">
        <w:rPr>
          <w:rFonts w:ascii="Times New Roman" w:eastAsia="標楷體" w:hAnsi="Times New Roman" w:cs="Times New Roman"/>
          <w:sz w:val="28"/>
          <w:szCs w:val="28"/>
        </w:rPr>
        <w:t>1</w:t>
      </w:r>
      <w:r w:rsidR="00181876" w:rsidRPr="00902950">
        <w:rPr>
          <w:rFonts w:ascii="Times New Roman" w:eastAsia="標楷體" w:hAnsi="Times New Roman" w:cs="Times New Roman"/>
          <w:sz w:val="28"/>
          <w:szCs w:val="28"/>
        </w:rPr>
        <w:t>號的</w:t>
      </w:r>
      <w:r w:rsidR="00181876" w:rsidRPr="00902950">
        <w:rPr>
          <w:rFonts w:ascii="Times New Roman" w:eastAsia="標楷體" w:hAnsi="Times New Roman" w:cs="Times New Roman"/>
          <w:sz w:val="28"/>
          <w:szCs w:val="28"/>
        </w:rPr>
        <w:t>342-</w:t>
      </w:r>
      <w:r w:rsidR="00181876" w:rsidRPr="00902950">
        <w:rPr>
          <w:rFonts w:ascii="Times New Roman" w:eastAsia="標楷體" w:hAnsi="Times New Roman" w:cs="Times New Roman"/>
          <w:sz w:val="28"/>
          <w:szCs w:val="28"/>
        </w:rPr>
        <w:t>高科出口下交流道</w:t>
      </w:r>
      <w:r w:rsidR="00181876" w:rsidRPr="00902950">
        <w:rPr>
          <w:rFonts w:ascii="Times New Roman" w:eastAsia="標楷體" w:hAnsi="Times New Roman" w:cs="Times New Roman" w:hint="eastAsia"/>
          <w:sz w:val="28"/>
          <w:szCs w:val="28"/>
        </w:rPr>
        <w:t>→</w:t>
      </w:r>
      <w:r w:rsidR="00181876" w:rsidRPr="00902950">
        <w:rPr>
          <w:rFonts w:ascii="Times New Roman" w:eastAsia="標楷體" w:hAnsi="Times New Roman" w:cs="Times New Roman"/>
          <w:sz w:val="28"/>
          <w:szCs w:val="28"/>
        </w:rPr>
        <w:t>繼續走南科高雄園區中山高聯絡道。行駛到高雄的縱貫公路</w:t>
      </w:r>
      <w:r w:rsidR="00181876" w:rsidRPr="00902950">
        <w:rPr>
          <w:rFonts w:ascii="Times New Roman" w:eastAsia="標楷體" w:hAnsi="Times New Roman" w:cs="Times New Roman"/>
          <w:sz w:val="28"/>
          <w:szCs w:val="28"/>
        </w:rPr>
        <w:t>/</w:t>
      </w:r>
      <w:r w:rsidR="00181876" w:rsidRPr="00902950">
        <w:rPr>
          <w:rFonts w:ascii="Times New Roman" w:eastAsia="標楷體" w:hAnsi="Times New Roman" w:cs="Times New Roman"/>
          <w:sz w:val="28"/>
          <w:szCs w:val="28"/>
        </w:rPr>
        <w:t>台</w:t>
      </w:r>
      <w:r w:rsidR="00181876" w:rsidRPr="00902950">
        <w:rPr>
          <w:rFonts w:ascii="Times New Roman" w:eastAsia="標楷體" w:hAnsi="Times New Roman" w:cs="Times New Roman"/>
          <w:sz w:val="28"/>
          <w:szCs w:val="28"/>
        </w:rPr>
        <w:t>1</w:t>
      </w:r>
      <w:r w:rsidR="00181876" w:rsidRPr="00902950">
        <w:rPr>
          <w:rFonts w:ascii="Times New Roman" w:eastAsia="標楷體" w:hAnsi="Times New Roman" w:cs="Times New Roman"/>
          <w:sz w:val="28"/>
          <w:szCs w:val="28"/>
        </w:rPr>
        <w:t>線</w:t>
      </w:r>
      <w:r w:rsidR="00181876" w:rsidRPr="00902950">
        <w:rPr>
          <w:rFonts w:ascii="Times New Roman" w:eastAsia="標楷體" w:hAnsi="Times New Roman" w:cs="Times New Roman" w:hint="eastAsia"/>
          <w:sz w:val="28"/>
          <w:szCs w:val="28"/>
        </w:rPr>
        <w:t>→</w:t>
      </w:r>
      <w:r w:rsidR="00902950" w:rsidRPr="00902950">
        <w:rPr>
          <w:rFonts w:ascii="Times New Roman" w:eastAsia="標楷體" w:hAnsi="Times New Roman" w:cs="Times New Roman" w:hint="eastAsia"/>
          <w:sz w:val="28"/>
          <w:szCs w:val="28"/>
        </w:rPr>
        <w:t>東豐纖維</w:t>
      </w:r>
    </w:p>
    <w:p w:rsidR="004E23F4" w:rsidRPr="0029466F" w:rsidRDefault="004E23F4" w:rsidP="00DC14B1">
      <w:pPr>
        <w:pStyle w:val="a4"/>
        <w:numPr>
          <w:ilvl w:val="0"/>
          <w:numId w:val="27"/>
        </w:numPr>
        <w:adjustRightInd w:val="0"/>
        <w:snapToGrid w:val="0"/>
        <w:spacing w:before="0" w:beforeAutospacing="0" w:after="0" w:afterAutospacing="0" w:line="400" w:lineRule="exact"/>
        <w:ind w:left="1418" w:hanging="284"/>
        <w:rPr>
          <w:rFonts w:ascii="Times New Roman" w:eastAsia="標楷體" w:hAnsi="Times New Roman" w:cs="Times New Roman"/>
          <w:sz w:val="28"/>
          <w:szCs w:val="28"/>
        </w:rPr>
      </w:pPr>
      <w:r w:rsidRPr="0029466F">
        <w:rPr>
          <w:rFonts w:ascii="Times New Roman" w:eastAsia="標楷體" w:hAnsi="Times New Roman" w:cs="Times New Roman" w:hint="eastAsia"/>
          <w:sz w:val="28"/>
          <w:szCs w:val="28"/>
        </w:rPr>
        <w:t>搭</w:t>
      </w:r>
      <w:r w:rsidR="002E66F4" w:rsidRPr="0029466F">
        <w:rPr>
          <w:rFonts w:ascii="Times New Roman" w:eastAsia="標楷體" w:hAnsi="Times New Roman" w:cs="Times New Roman" w:hint="eastAsia"/>
          <w:sz w:val="28"/>
          <w:szCs w:val="28"/>
        </w:rPr>
        <w:t>火車</w:t>
      </w:r>
      <w:r w:rsidRPr="0029466F">
        <w:rPr>
          <w:rFonts w:ascii="Times New Roman" w:eastAsia="標楷體" w:hAnsi="Times New Roman" w:cs="Times New Roman" w:hint="eastAsia"/>
          <w:sz w:val="28"/>
          <w:szCs w:val="28"/>
        </w:rPr>
        <w:t>：</w:t>
      </w:r>
      <w:r w:rsidR="0029466F" w:rsidRPr="0029466F">
        <w:rPr>
          <w:rFonts w:ascii="Times New Roman" w:eastAsia="標楷體" w:hAnsi="Times New Roman" w:cs="Times New Roman"/>
          <w:sz w:val="28"/>
          <w:szCs w:val="28"/>
        </w:rPr>
        <w:br/>
      </w:r>
      <w:r w:rsidR="002E66F4" w:rsidRPr="0029466F">
        <w:rPr>
          <w:rFonts w:ascii="Times New Roman" w:eastAsia="標楷體" w:hAnsi="Times New Roman" w:cs="Times New Roman" w:hint="eastAsia"/>
          <w:sz w:val="28"/>
          <w:szCs w:val="28"/>
        </w:rPr>
        <w:t>高鐵台南站→沙崙火車站→</w:t>
      </w:r>
      <w:r w:rsidR="0029466F" w:rsidRPr="0029466F">
        <w:rPr>
          <w:rFonts w:ascii="Times New Roman" w:eastAsia="標楷體" w:hAnsi="Times New Roman" w:cs="Times New Roman" w:hint="eastAsia"/>
          <w:sz w:val="28"/>
          <w:szCs w:val="28"/>
        </w:rPr>
        <w:t>保安</w:t>
      </w:r>
      <w:r w:rsidR="0029466F">
        <w:rPr>
          <w:rFonts w:ascii="Times New Roman" w:eastAsia="標楷體" w:hAnsi="Times New Roman" w:cs="Times New Roman" w:hint="eastAsia"/>
          <w:sz w:val="28"/>
          <w:szCs w:val="28"/>
        </w:rPr>
        <w:t>火</w:t>
      </w:r>
      <w:r w:rsidR="0029466F" w:rsidRPr="0029466F">
        <w:rPr>
          <w:rFonts w:ascii="Times New Roman" w:eastAsia="標楷體" w:hAnsi="Times New Roman" w:cs="Times New Roman" w:hint="eastAsia"/>
          <w:sz w:val="28"/>
          <w:szCs w:val="28"/>
        </w:rPr>
        <w:t>車站→路竹</w:t>
      </w:r>
      <w:r w:rsidR="0029466F">
        <w:rPr>
          <w:rFonts w:ascii="Times New Roman" w:eastAsia="標楷體" w:hAnsi="Times New Roman" w:cs="Times New Roman" w:hint="eastAsia"/>
          <w:sz w:val="28"/>
          <w:szCs w:val="28"/>
        </w:rPr>
        <w:t>火</w:t>
      </w:r>
      <w:r w:rsidR="0029466F" w:rsidRPr="0029466F">
        <w:rPr>
          <w:rFonts w:ascii="Times New Roman" w:eastAsia="標楷體" w:hAnsi="Times New Roman" w:cs="Times New Roman" w:hint="eastAsia"/>
          <w:sz w:val="28"/>
          <w:szCs w:val="28"/>
        </w:rPr>
        <w:t>車站→步行至東豐纖維</w:t>
      </w:r>
      <w:r w:rsidR="0029466F" w:rsidRPr="0029466F">
        <w:rPr>
          <w:rFonts w:ascii="Times New Roman" w:eastAsia="標楷體" w:hAnsi="Times New Roman" w:cs="Times New Roman"/>
          <w:sz w:val="28"/>
          <w:szCs w:val="28"/>
        </w:rPr>
        <w:br/>
      </w:r>
      <w:r w:rsidR="0029466F" w:rsidRPr="0029466F">
        <w:rPr>
          <w:rFonts w:ascii="Times New Roman" w:eastAsia="標楷體" w:hAnsi="Times New Roman" w:cs="Times New Roman" w:hint="eastAsia"/>
          <w:sz w:val="28"/>
          <w:szCs w:val="28"/>
        </w:rPr>
        <w:t>高鐵左營站→</w:t>
      </w:r>
      <w:r w:rsidR="0029466F">
        <w:rPr>
          <w:rFonts w:ascii="Times New Roman" w:eastAsia="標楷體" w:hAnsi="Times New Roman" w:cs="Times New Roman" w:hint="eastAsia"/>
          <w:sz w:val="28"/>
          <w:szCs w:val="28"/>
        </w:rPr>
        <w:t>捷運岡山站</w:t>
      </w:r>
      <w:r w:rsidR="0029466F" w:rsidRPr="0029466F">
        <w:rPr>
          <w:rFonts w:ascii="Times New Roman" w:eastAsia="標楷體" w:hAnsi="Times New Roman" w:cs="Times New Roman" w:hint="eastAsia"/>
          <w:sz w:val="28"/>
          <w:szCs w:val="28"/>
        </w:rPr>
        <w:t>→</w:t>
      </w:r>
      <w:r w:rsidR="0029466F">
        <w:rPr>
          <w:rFonts w:ascii="Times New Roman" w:eastAsia="標楷體" w:hAnsi="Times New Roman" w:cs="Times New Roman" w:hint="eastAsia"/>
          <w:sz w:val="28"/>
          <w:szCs w:val="28"/>
        </w:rPr>
        <w:t>岡山火車站</w:t>
      </w:r>
      <w:r w:rsidR="0029466F" w:rsidRPr="0029466F">
        <w:rPr>
          <w:rFonts w:ascii="Times New Roman" w:eastAsia="標楷體" w:hAnsi="Times New Roman" w:cs="Times New Roman" w:hint="eastAsia"/>
          <w:sz w:val="28"/>
          <w:szCs w:val="28"/>
        </w:rPr>
        <w:t>→</w:t>
      </w:r>
      <w:r w:rsidR="0029466F">
        <w:rPr>
          <w:rFonts w:ascii="Times New Roman" w:eastAsia="標楷體" w:hAnsi="Times New Roman" w:cs="Times New Roman" w:hint="eastAsia"/>
          <w:sz w:val="28"/>
          <w:szCs w:val="28"/>
        </w:rPr>
        <w:t>路竹火車站</w:t>
      </w:r>
      <w:r w:rsidR="0029466F" w:rsidRPr="0029466F">
        <w:rPr>
          <w:rFonts w:ascii="Times New Roman" w:eastAsia="標楷體" w:hAnsi="Times New Roman" w:cs="Times New Roman" w:hint="eastAsia"/>
          <w:sz w:val="28"/>
          <w:szCs w:val="28"/>
        </w:rPr>
        <w:t>→步行至東豐纖維</w:t>
      </w:r>
    </w:p>
    <w:p w:rsidR="00507019" w:rsidRPr="00A6082C" w:rsidRDefault="00507019" w:rsidP="00DC14B1">
      <w:pPr>
        <w:pStyle w:val="a4"/>
        <w:numPr>
          <w:ilvl w:val="0"/>
          <w:numId w:val="1"/>
        </w:numPr>
        <w:adjustRightInd w:val="0"/>
        <w:snapToGrid w:val="0"/>
        <w:spacing w:before="0" w:beforeAutospacing="0" w:after="0" w:afterAutospacing="0" w:line="400" w:lineRule="exact"/>
        <w:ind w:hanging="482"/>
        <w:rPr>
          <w:rFonts w:ascii="Times New Roman" w:eastAsia="標楷體" w:hAnsi="Times New Roman" w:cs="Times New Roman"/>
          <w:sz w:val="28"/>
          <w:szCs w:val="28"/>
        </w:rPr>
      </w:pPr>
      <w:r w:rsidRPr="00A6082C">
        <w:rPr>
          <w:rFonts w:ascii="Times New Roman" w:eastAsia="標楷體" w:hAnsi="Times New Roman" w:cs="Times New Roman" w:hint="eastAsia"/>
          <w:sz w:val="28"/>
          <w:szCs w:val="28"/>
        </w:rPr>
        <w:t>活動窗口：台北市電腦公會</w:t>
      </w:r>
    </w:p>
    <w:p w:rsidR="00507019" w:rsidRPr="00507019" w:rsidRDefault="00507019" w:rsidP="00DC14B1">
      <w:pPr>
        <w:pStyle w:val="a4"/>
        <w:adjustRightInd w:val="0"/>
        <w:snapToGrid w:val="0"/>
        <w:spacing w:before="0" w:beforeAutospacing="0" w:after="0" w:afterAutospacing="0" w:line="400" w:lineRule="exact"/>
        <w:ind w:left="48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雷小姐：</w:t>
      </w:r>
      <w:r>
        <w:rPr>
          <w:rFonts w:ascii="Times New Roman" w:eastAsia="標楷體" w:hAnsi="Times New Roman" w:cs="Times New Roman" w:hint="eastAsia"/>
          <w:sz w:val="28"/>
          <w:szCs w:val="28"/>
        </w:rPr>
        <w:t>(</w:t>
      </w:r>
      <w:r>
        <w:rPr>
          <w:rFonts w:ascii="Times New Roman" w:eastAsia="標楷體" w:hAnsi="Times New Roman" w:cs="Times New Roman"/>
          <w:sz w:val="28"/>
          <w:szCs w:val="28"/>
        </w:rPr>
        <w:t>02)25</w:t>
      </w:r>
      <w:r w:rsidR="00441749">
        <w:rPr>
          <w:rFonts w:ascii="Times New Roman" w:eastAsia="標楷體" w:hAnsi="Times New Roman" w:cs="Times New Roman"/>
          <w:sz w:val="28"/>
          <w:szCs w:val="28"/>
        </w:rPr>
        <w:t>70</w:t>
      </w:r>
      <w:r>
        <w:rPr>
          <w:rFonts w:ascii="Times New Roman" w:eastAsia="標楷體" w:hAnsi="Times New Roman" w:cs="Times New Roman"/>
          <w:sz w:val="28"/>
          <w:szCs w:val="28"/>
        </w:rPr>
        <w:t>-</w:t>
      </w:r>
      <w:r w:rsidR="00441749">
        <w:rPr>
          <w:rFonts w:ascii="Times New Roman" w:eastAsia="標楷體" w:hAnsi="Times New Roman" w:cs="Times New Roman"/>
          <w:sz w:val="28"/>
          <w:szCs w:val="28"/>
        </w:rPr>
        <w:t>2300</w:t>
      </w:r>
      <w:r>
        <w:rPr>
          <w:rFonts w:ascii="Times New Roman" w:eastAsia="標楷體" w:hAnsi="Times New Roman" w:cs="Times New Roman"/>
          <w:sz w:val="28"/>
          <w:szCs w:val="28"/>
        </w:rPr>
        <w:t>#</w:t>
      </w:r>
      <w:r w:rsidR="00441749">
        <w:rPr>
          <w:rFonts w:ascii="Times New Roman" w:eastAsia="標楷體" w:hAnsi="Times New Roman" w:cs="Times New Roman"/>
          <w:sz w:val="28"/>
          <w:szCs w:val="28"/>
        </w:rPr>
        <w:t>9</w:t>
      </w:r>
      <w:r>
        <w:rPr>
          <w:rFonts w:ascii="Times New Roman" w:eastAsia="標楷體" w:hAnsi="Times New Roman" w:cs="Times New Roman"/>
          <w:sz w:val="28"/>
          <w:szCs w:val="28"/>
        </w:rPr>
        <w:t>923</w:t>
      </w:r>
      <w:r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Pr="00AB5FBE">
        <w:rPr>
          <w:rFonts w:ascii="Times New Roman" w:eastAsia="標楷體" w:hAnsi="Times New Roman" w:cs="Times New Roman"/>
          <w:sz w:val="28"/>
          <w:szCs w:val="28"/>
        </w:rPr>
        <w:t>lisyue@mail.tca.org.tw</w:t>
      </w:r>
    </w:p>
    <w:sectPr w:rsidR="00507019" w:rsidRPr="00507019" w:rsidSect="004E6AEE">
      <w:headerReference w:type="default" r:id="rId7"/>
      <w:pgSz w:w="11906" w:h="16838"/>
      <w:pgMar w:top="851" w:right="1274" w:bottom="851" w:left="1560" w:header="142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7455" w:rsidRDefault="002A7455" w:rsidP="00B138EC">
      <w:r>
        <w:separator/>
      </w:r>
    </w:p>
  </w:endnote>
  <w:endnote w:type="continuationSeparator" w:id="0">
    <w:p w:rsidR="002A7455" w:rsidRDefault="002A7455" w:rsidP="00B13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7455" w:rsidRDefault="002A7455" w:rsidP="00B138EC">
      <w:r>
        <w:separator/>
      </w:r>
    </w:p>
  </w:footnote>
  <w:footnote w:type="continuationSeparator" w:id="0">
    <w:p w:rsidR="002A7455" w:rsidRDefault="002A7455" w:rsidP="00B13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57AA" w:rsidRPr="0089568E" w:rsidRDefault="00830DDA" w:rsidP="00B5238A">
    <w:pPr>
      <w:adjustRightInd w:val="0"/>
      <w:snapToGrid w:val="0"/>
      <w:spacing w:beforeLines="100" w:before="240" w:afterLines="100" w:after="240"/>
      <w:ind w:leftChars="-531" w:left="-1274" w:right="-947"/>
      <w:rPr>
        <w:color w:val="808080" w:themeColor="background1" w:themeShade="80"/>
      </w:rPr>
    </w:pPr>
    <w:r w:rsidRPr="005B6634">
      <w:rPr>
        <w:rFonts w:eastAsia="標楷體"/>
        <w:b/>
        <w:noProof/>
        <w:color w:val="808080" w:themeColor="background1" w:themeShade="80"/>
        <w:szCs w:val="24"/>
      </w:rPr>
      <w:drawing>
        <wp:anchor distT="0" distB="0" distL="114300" distR="114300" simplePos="0" relativeHeight="251659264" behindDoc="1" locked="0" layoutInCell="1" allowOverlap="1" wp14:anchorId="248B1169" wp14:editId="0627C037">
          <wp:simplePos x="0" y="0"/>
          <wp:positionH relativeFrom="column">
            <wp:posOffset>-800100</wp:posOffset>
          </wp:positionH>
          <wp:positionV relativeFrom="paragraph">
            <wp:posOffset>38100</wp:posOffset>
          </wp:positionV>
          <wp:extent cx="1263650" cy="406400"/>
          <wp:effectExtent l="0" t="0" r="0" b="0"/>
          <wp:wrapTight wrapText="bothSides">
            <wp:wrapPolygon edited="0">
              <wp:start x="0" y="0"/>
              <wp:lineTo x="0" y="20250"/>
              <wp:lineTo x="21166" y="20250"/>
              <wp:lineTo x="21166" y="0"/>
              <wp:lineTo x="0" y="0"/>
            </wp:wrapPolygon>
          </wp:wrapTight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3650" cy="4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3B72" w:rsidRPr="0089568E">
      <w:rPr>
        <w:rFonts w:eastAsia="標楷體"/>
        <w:b/>
        <w:color w:val="808080" w:themeColor="background1" w:themeShade="80"/>
        <w:szCs w:val="24"/>
      </w:rPr>
      <w:t>1</w:t>
    </w:r>
    <w:r w:rsidR="00BE3B72" w:rsidRPr="0089568E">
      <w:rPr>
        <w:rFonts w:eastAsia="標楷體" w:hint="eastAsia"/>
        <w:b/>
        <w:color w:val="808080" w:themeColor="background1" w:themeShade="80"/>
        <w:szCs w:val="24"/>
      </w:rPr>
      <w:t>1</w:t>
    </w:r>
    <w:r w:rsidR="00770577">
      <w:rPr>
        <w:rFonts w:eastAsia="標楷體"/>
        <w:b/>
        <w:color w:val="808080" w:themeColor="background1" w:themeShade="80"/>
        <w:szCs w:val="24"/>
      </w:rPr>
      <w:t>5</w:t>
    </w:r>
    <w:r w:rsidR="00BE3B72" w:rsidRPr="0089568E">
      <w:rPr>
        <w:rFonts w:eastAsia="標楷體"/>
        <w:b/>
        <w:color w:val="808080" w:themeColor="background1" w:themeShade="80"/>
        <w:szCs w:val="24"/>
      </w:rPr>
      <w:t>年</w:t>
    </w:r>
    <w:r w:rsidR="00BE3B72" w:rsidRPr="0089568E">
      <w:rPr>
        <w:rFonts w:eastAsia="標楷體" w:hint="eastAsia"/>
        <w:b/>
        <w:color w:val="808080" w:themeColor="background1" w:themeShade="80"/>
        <w:szCs w:val="24"/>
      </w:rPr>
      <w:t>智慧科技應用產業服務推動</w:t>
    </w:r>
    <w:r w:rsidR="00BE3B72" w:rsidRPr="0089568E">
      <w:rPr>
        <w:rFonts w:eastAsia="標楷體"/>
        <w:b/>
        <w:color w:val="808080" w:themeColor="background1" w:themeShade="80"/>
        <w:szCs w:val="24"/>
      </w:rPr>
      <w:t>計畫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36FF"/>
    <w:multiLevelType w:val="hybridMultilevel"/>
    <w:tmpl w:val="15B420BA"/>
    <w:lvl w:ilvl="0" w:tplc="D01A2804">
      <w:start w:val="1"/>
      <w:numFmt w:val="bullet"/>
      <w:lvlText w:val="•"/>
      <w:lvlJc w:val="left"/>
      <w:pPr>
        <w:ind w:left="1614" w:hanging="480"/>
      </w:pPr>
      <w:rPr>
        <w:rFonts w:ascii="Arial" w:hAnsi="Arial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1" w15:restartNumberingAfterBreak="0">
    <w:nsid w:val="033C49EE"/>
    <w:multiLevelType w:val="hybridMultilevel"/>
    <w:tmpl w:val="E63C1492"/>
    <w:lvl w:ilvl="0" w:tplc="A7C6DC34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color w:val="auto"/>
        <w:sz w:val="28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BC12977"/>
    <w:multiLevelType w:val="hybridMultilevel"/>
    <w:tmpl w:val="07CEDEE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C600356"/>
    <w:multiLevelType w:val="hybridMultilevel"/>
    <w:tmpl w:val="44B439B6"/>
    <w:lvl w:ilvl="0" w:tplc="8B0CB2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20C304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EE5AB89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B3D8EDB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D3F4DD3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A5F42C4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96A47F6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AF12C97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7CE6FF6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4" w15:restartNumberingAfterBreak="0">
    <w:nsid w:val="0D440B09"/>
    <w:multiLevelType w:val="hybridMultilevel"/>
    <w:tmpl w:val="1024B082"/>
    <w:lvl w:ilvl="0" w:tplc="0409000B">
      <w:start w:val="1"/>
      <w:numFmt w:val="bullet"/>
      <w:lvlText w:val="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5" w15:restartNumberingAfterBreak="0">
    <w:nsid w:val="0DB466EB"/>
    <w:multiLevelType w:val="hybridMultilevel"/>
    <w:tmpl w:val="A8EC133C"/>
    <w:lvl w:ilvl="0" w:tplc="4BEE4F64">
      <w:start w:val="1"/>
      <w:numFmt w:val="taiwaneseCountingThousand"/>
      <w:lvlText w:val="%1、"/>
      <w:lvlJc w:val="left"/>
      <w:pPr>
        <w:ind w:left="1003" w:hanging="720"/>
      </w:pPr>
      <w:rPr>
        <w:color w:val="auto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abstractNum w:abstractNumId="6" w15:restartNumberingAfterBreak="0">
    <w:nsid w:val="12C54136"/>
    <w:multiLevelType w:val="hybridMultilevel"/>
    <w:tmpl w:val="8BE68010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7" w15:restartNumberingAfterBreak="0">
    <w:nsid w:val="231B049D"/>
    <w:multiLevelType w:val="hybridMultilevel"/>
    <w:tmpl w:val="38AA574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6DB4D9A"/>
    <w:multiLevelType w:val="hybridMultilevel"/>
    <w:tmpl w:val="9B3CBCE4"/>
    <w:lvl w:ilvl="0" w:tplc="D01A2804">
      <w:start w:val="1"/>
      <w:numFmt w:val="bullet"/>
      <w:lvlText w:val="•"/>
      <w:lvlJc w:val="left"/>
      <w:pPr>
        <w:ind w:left="480" w:hanging="480"/>
      </w:pPr>
      <w:rPr>
        <w:rFonts w:ascii="Arial" w:hAnsi="Arial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BF57FB0"/>
    <w:multiLevelType w:val="hybridMultilevel"/>
    <w:tmpl w:val="B2C837A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D01A2804">
      <w:start w:val="1"/>
      <w:numFmt w:val="bullet"/>
      <w:lvlText w:val="•"/>
      <w:lvlJc w:val="left"/>
      <w:pPr>
        <w:ind w:left="960" w:hanging="480"/>
      </w:pPr>
      <w:rPr>
        <w:rFonts w:ascii="Arial" w:hAnsi="Arial" w:cs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18D2E58"/>
    <w:multiLevelType w:val="hybridMultilevel"/>
    <w:tmpl w:val="2CD8D030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D">
      <w:start w:val="1"/>
      <w:numFmt w:val="bullet"/>
      <w:lvlText w:val="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8F83BE0"/>
    <w:multiLevelType w:val="hybridMultilevel"/>
    <w:tmpl w:val="7E40E7D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9AE0F1F"/>
    <w:multiLevelType w:val="hybridMultilevel"/>
    <w:tmpl w:val="795E94EC"/>
    <w:lvl w:ilvl="0" w:tplc="D01A28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AB3EF00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FB2457B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66321E0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7250E1B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CC6FBF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44D04F0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DA92D67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8F52C0E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3" w15:restartNumberingAfterBreak="0">
    <w:nsid w:val="40135A01"/>
    <w:multiLevelType w:val="hybridMultilevel"/>
    <w:tmpl w:val="6876D556"/>
    <w:lvl w:ilvl="0" w:tplc="F81CD2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16BE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6C41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B2E4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C84F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3432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8867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080F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A822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5D1164B"/>
    <w:multiLevelType w:val="hybridMultilevel"/>
    <w:tmpl w:val="D33E94C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7165F24"/>
    <w:multiLevelType w:val="hybridMultilevel"/>
    <w:tmpl w:val="DD7A3F70"/>
    <w:lvl w:ilvl="0" w:tplc="3BAEDDD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</w:rPr>
    </w:lvl>
    <w:lvl w:ilvl="1" w:tplc="3DF68A2C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</w:rPr>
    </w:lvl>
    <w:lvl w:ilvl="2" w:tplc="5C3A7436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cs="Times New Roman" w:hint="default"/>
      </w:rPr>
    </w:lvl>
    <w:lvl w:ilvl="3" w:tplc="D2F20C3E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cs="Times New Roman" w:hint="default"/>
      </w:rPr>
    </w:lvl>
    <w:lvl w:ilvl="4" w:tplc="F7925304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cs="Times New Roman" w:hint="default"/>
      </w:rPr>
    </w:lvl>
    <w:lvl w:ilvl="5" w:tplc="3A227952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cs="Times New Roman" w:hint="default"/>
      </w:rPr>
    </w:lvl>
    <w:lvl w:ilvl="6" w:tplc="BD4CB700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cs="Times New Roman" w:hint="default"/>
      </w:rPr>
    </w:lvl>
    <w:lvl w:ilvl="7" w:tplc="FBAEF492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cs="Times New Roman" w:hint="default"/>
      </w:rPr>
    </w:lvl>
    <w:lvl w:ilvl="8" w:tplc="3ECEC6B2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cs="Times New Roman" w:hint="default"/>
      </w:rPr>
    </w:lvl>
  </w:abstractNum>
  <w:abstractNum w:abstractNumId="16" w15:restartNumberingAfterBreak="0">
    <w:nsid w:val="54D660B8"/>
    <w:multiLevelType w:val="hybridMultilevel"/>
    <w:tmpl w:val="F2ECD42E"/>
    <w:lvl w:ilvl="0" w:tplc="A79801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53E39FE"/>
    <w:multiLevelType w:val="hybridMultilevel"/>
    <w:tmpl w:val="3FE6E05C"/>
    <w:lvl w:ilvl="0" w:tplc="069A8D6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-4286" w:hanging="480"/>
      </w:pPr>
    </w:lvl>
    <w:lvl w:ilvl="2" w:tplc="0409001B" w:tentative="1">
      <w:start w:val="1"/>
      <w:numFmt w:val="lowerRoman"/>
      <w:lvlText w:val="%3."/>
      <w:lvlJc w:val="right"/>
      <w:pPr>
        <w:ind w:left="-3806" w:hanging="480"/>
      </w:pPr>
    </w:lvl>
    <w:lvl w:ilvl="3" w:tplc="0409000F" w:tentative="1">
      <w:start w:val="1"/>
      <w:numFmt w:val="decimal"/>
      <w:lvlText w:val="%4."/>
      <w:lvlJc w:val="left"/>
      <w:pPr>
        <w:ind w:left="-33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-2846" w:hanging="480"/>
      </w:pPr>
    </w:lvl>
    <w:lvl w:ilvl="5" w:tplc="0409001B" w:tentative="1">
      <w:start w:val="1"/>
      <w:numFmt w:val="lowerRoman"/>
      <w:lvlText w:val="%6."/>
      <w:lvlJc w:val="right"/>
      <w:pPr>
        <w:ind w:left="-2366" w:hanging="480"/>
      </w:pPr>
    </w:lvl>
    <w:lvl w:ilvl="6" w:tplc="0409000F" w:tentative="1">
      <w:start w:val="1"/>
      <w:numFmt w:val="decimal"/>
      <w:lvlText w:val="%7."/>
      <w:lvlJc w:val="left"/>
      <w:pPr>
        <w:ind w:left="-18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-1406" w:hanging="480"/>
      </w:pPr>
    </w:lvl>
    <w:lvl w:ilvl="8" w:tplc="0409001B" w:tentative="1">
      <w:start w:val="1"/>
      <w:numFmt w:val="lowerRoman"/>
      <w:lvlText w:val="%9."/>
      <w:lvlJc w:val="right"/>
      <w:pPr>
        <w:ind w:left="-926" w:hanging="480"/>
      </w:pPr>
    </w:lvl>
  </w:abstractNum>
  <w:abstractNum w:abstractNumId="18" w15:restartNumberingAfterBreak="0">
    <w:nsid w:val="68BA7AF7"/>
    <w:multiLevelType w:val="hybridMultilevel"/>
    <w:tmpl w:val="B2B8B89C"/>
    <w:lvl w:ilvl="0" w:tplc="3BAEDDD8">
      <w:start w:val="1"/>
      <w:numFmt w:val="bullet"/>
      <w:lvlText w:val="•"/>
      <w:lvlJc w:val="left"/>
      <w:pPr>
        <w:ind w:left="960" w:hanging="480"/>
      </w:pPr>
      <w:rPr>
        <w:rFonts w:ascii="Arial" w:hAnsi="Arial" w:cs="Times New Roman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 w15:restartNumberingAfterBreak="0">
    <w:nsid w:val="6F055256"/>
    <w:multiLevelType w:val="hybridMultilevel"/>
    <w:tmpl w:val="D1066AC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F445C88"/>
    <w:multiLevelType w:val="hybridMultilevel"/>
    <w:tmpl w:val="086EAD1C"/>
    <w:lvl w:ilvl="0" w:tplc="A20E7C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00EEF60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6688FAF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C2FA827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FB3610C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B2ED1F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B7F8180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BF84C85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C010D6A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1" w15:restartNumberingAfterBreak="0">
    <w:nsid w:val="73F5430B"/>
    <w:multiLevelType w:val="hybridMultilevel"/>
    <w:tmpl w:val="9CCA798A"/>
    <w:lvl w:ilvl="0" w:tplc="3BAEDDD8">
      <w:start w:val="1"/>
      <w:numFmt w:val="bullet"/>
      <w:lvlText w:val="•"/>
      <w:lvlJc w:val="left"/>
      <w:pPr>
        <w:ind w:left="480" w:hanging="480"/>
      </w:pPr>
      <w:rPr>
        <w:rFonts w:ascii="Arial" w:hAnsi="Arial" w:cs="Times New Roman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73F55452"/>
    <w:multiLevelType w:val="hybridMultilevel"/>
    <w:tmpl w:val="A6EE8022"/>
    <w:lvl w:ilvl="0" w:tplc="D01A2804">
      <w:start w:val="1"/>
      <w:numFmt w:val="bullet"/>
      <w:lvlText w:val="•"/>
      <w:lvlJc w:val="left"/>
      <w:pPr>
        <w:ind w:left="480" w:hanging="480"/>
      </w:pPr>
      <w:rPr>
        <w:rFonts w:ascii="Arial" w:hAnsi="Arial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764E6DF8"/>
    <w:multiLevelType w:val="hybridMultilevel"/>
    <w:tmpl w:val="133ADFF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7C69121F"/>
    <w:multiLevelType w:val="hybridMultilevel"/>
    <w:tmpl w:val="AD3EC72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5" w15:restartNumberingAfterBreak="0">
    <w:nsid w:val="7CAB12B8"/>
    <w:multiLevelType w:val="hybridMultilevel"/>
    <w:tmpl w:val="E2B60E96"/>
    <w:lvl w:ilvl="0" w:tplc="3BAEDDD8">
      <w:start w:val="1"/>
      <w:numFmt w:val="bullet"/>
      <w:lvlText w:val="•"/>
      <w:lvlJc w:val="left"/>
      <w:pPr>
        <w:ind w:left="1047" w:hanging="480"/>
      </w:pPr>
      <w:rPr>
        <w:rFonts w:ascii="Arial" w:hAnsi="Arial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15"/>
  </w:num>
  <w:num w:numId="4">
    <w:abstractNumId w:val="20"/>
  </w:num>
  <w:num w:numId="5">
    <w:abstractNumId w:val="12"/>
  </w:num>
  <w:num w:numId="6">
    <w:abstractNumId w:val="18"/>
  </w:num>
  <w:num w:numId="7">
    <w:abstractNumId w:val="21"/>
  </w:num>
  <w:num w:numId="8">
    <w:abstractNumId w:val="3"/>
  </w:num>
  <w:num w:numId="9">
    <w:abstractNumId w:val="13"/>
  </w:num>
  <w:num w:numId="10">
    <w:abstractNumId w:val="24"/>
  </w:num>
  <w:num w:numId="11">
    <w:abstractNumId w:val="6"/>
  </w:num>
  <w:num w:numId="12">
    <w:abstractNumId w:val="10"/>
  </w:num>
  <w:num w:numId="13">
    <w:abstractNumId w:val="2"/>
  </w:num>
  <w:num w:numId="14">
    <w:abstractNumId w:val="17"/>
  </w:num>
  <w:num w:numId="15">
    <w:abstractNumId w:val="16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2"/>
  </w:num>
  <w:num w:numId="19">
    <w:abstractNumId w:val="9"/>
  </w:num>
  <w:num w:numId="20">
    <w:abstractNumId w:val="23"/>
  </w:num>
  <w:num w:numId="21">
    <w:abstractNumId w:val="19"/>
  </w:num>
  <w:num w:numId="22">
    <w:abstractNumId w:val="4"/>
  </w:num>
  <w:num w:numId="23">
    <w:abstractNumId w:val="25"/>
  </w:num>
  <w:num w:numId="24">
    <w:abstractNumId w:val="8"/>
  </w:num>
  <w:num w:numId="25">
    <w:abstractNumId w:val="11"/>
  </w:num>
  <w:num w:numId="26">
    <w:abstractNumId w:val="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646"/>
    <w:rsid w:val="0000034F"/>
    <w:rsid w:val="0001021B"/>
    <w:rsid w:val="00011D06"/>
    <w:rsid w:val="00027548"/>
    <w:rsid w:val="00027823"/>
    <w:rsid w:val="00034C24"/>
    <w:rsid w:val="0004693E"/>
    <w:rsid w:val="00056F16"/>
    <w:rsid w:val="00073021"/>
    <w:rsid w:val="00093326"/>
    <w:rsid w:val="000949BD"/>
    <w:rsid w:val="000A129A"/>
    <w:rsid w:val="000C18BC"/>
    <w:rsid w:val="000D4F9A"/>
    <w:rsid w:val="000D538B"/>
    <w:rsid w:val="000D6892"/>
    <w:rsid w:val="000E6C4E"/>
    <w:rsid w:val="00112A80"/>
    <w:rsid w:val="00116922"/>
    <w:rsid w:val="00125A26"/>
    <w:rsid w:val="0016495E"/>
    <w:rsid w:val="00164A80"/>
    <w:rsid w:val="00164E1D"/>
    <w:rsid w:val="00181876"/>
    <w:rsid w:val="00190D5B"/>
    <w:rsid w:val="00196179"/>
    <w:rsid w:val="00197E6E"/>
    <w:rsid w:val="001B58F6"/>
    <w:rsid w:val="001C28AE"/>
    <w:rsid w:val="001C466E"/>
    <w:rsid w:val="001C6370"/>
    <w:rsid w:val="001D4329"/>
    <w:rsid w:val="001F3C30"/>
    <w:rsid w:val="002025C9"/>
    <w:rsid w:val="00212112"/>
    <w:rsid w:val="0021251F"/>
    <w:rsid w:val="00223AEC"/>
    <w:rsid w:val="002275B7"/>
    <w:rsid w:val="00231C31"/>
    <w:rsid w:val="0023364F"/>
    <w:rsid w:val="0024037B"/>
    <w:rsid w:val="00241720"/>
    <w:rsid w:val="00251ED1"/>
    <w:rsid w:val="00254528"/>
    <w:rsid w:val="00254586"/>
    <w:rsid w:val="002556D4"/>
    <w:rsid w:val="00257B8F"/>
    <w:rsid w:val="00261160"/>
    <w:rsid w:val="00282B0C"/>
    <w:rsid w:val="00282FE6"/>
    <w:rsid w:val="00284785"/>
    <w:rsid w:val="0028547E"/>
    <w:rsid w:val="002854D3"/>
    <w:rsid w:val="0029466F"/>
    <w:rsid w:val="002A7455"/>
    <w:rsid w:val="002B1471"/>
    <w:rsid w:val="002E1CAB"/>
    <w:rsid w:val="002E66F4"/>
    <w:rsid w:val="00300380"/>
    <w:rsid w:val="0030247F"/>
    <w:rsid w:val="00307CEC"/>
    <w:rsid w:val="00324225"/>
    <w:rsid w:val="00326AF0"/>
    <w:rsid w:val="00337178"/>
    <w:rsid w:val="00341541"/>
    <w:rsid w:val="00355755"/>
    <w:rsid w:val="00355E2C"/>
    <w:rsid w:val="0037151A"/>
    <w:rsid w:val="00371688"/>
    <w:rsid w:val="003723F5"/>
    <w:rsid w:val="00374E4E"/>
    <w:rsid w:val="0038389D"/>
    <w:rsid w:val="00384892"/>
    <w:rsid w:val="003857AA"/>
    <w:rsid w:val="00385EF2"/>
    <w:rsid w:val="00390836"/>
    <w:rsid w:val="003928F0"/>
    <w:rsid w:val="00393DEC"/>
    <w:rsid w:val="003A1F45"/>
    <w:rsid w:val="003A44BE"/>
    <w:rsid w:val="003A6620"/>
    <w:rsid w:val="003B7350"/>
    <w:rsid w:val="003C1C2A"/>
    <w:rsid w:val="003C6E0C"/>
    <w:rsid w:val="003E2492"/>
    <w:rsid w:val="003E2C8E"/>
    <w:rsid w:val="004106E3"/>
    <w:rsid w:val="004162A3"/>
    <w:rsid w:val="00435DE9"/>
    <w:rsid w:val="00441749"/>
    <w:rsid w:val="004420C1"/>
    <w:rsid w:val="00443DFA"/>
    <w:rsid w:val="00451D61"/>
    <w:rsid w:val="0045239F"/>
    <w:rsid w:val="00456A0A"/>
    <w:rsid w:val="00460620"/>
    <w:rsid w:val="0046269A"/>
    <w:rsid w:val="00484DCC"/>
    <w:rsid w:val="00493D5D"/>
    <w:rsid w:val="00494433"/>
    <w:rsid w:val="004C200C"/>
    <w:rsid w:val="004C25D4"/>
    <w:rsid w:val="004E23F4"/>
    <w:rsid w:val="004E6AEE"/>
    <w:rsid w:val="004F639D"/>
    <w:rsid w:val="00507019"/>
    <w:rsid w:val="005114C0"/>
    <w:rsid w:val="00521646"/>
    <w:rsid w:val="00550D56"/>
    <w:rsid w:val="005632B1"/>
    <w:rsid w:val="00580945"/>
    <w:rsid w:val="005A2445"/>
    <w:rsid w:val="005A72AF"/>
    <w:rsid w:val="005C209B"/>
    <w:rsid w:val="00601875"/>
    <w:rsid w:val="006027F1"/>
    <w:rsid w:val="00602E72"/>
    <w:rsid w:val="00610F83"/>
    <w:rsid w:val="00621A2F"/>
    <w:rsid w:val="00623E8B"/>
    <w:rsid w:val="00655153"/>
    <w:rsid w:val="00655367"/>
    <w:rsid w:val="00655AF9"/>
    <w:rsid w:val="00655DC4"/>
    <w:rsid w:val="00657D7E"/>
    <w:rsid w:val="006866F5"/>
    <w:rsid w:val="00690834"/>
    <w:rsid w:val="006949FA"/>
    <w:rsid w:val="006A2D47"/>
    <w:rsid w:val="006B251C"/>
    <w:rsid w:val="006B4D91"/>
    <w:rsid w:val="006C364D"/>
    <w:rsid w:val="006D0F25"/>
    <w:rsid w:val="006D73F5"/>
    <w:rsid w:val="006E3BE7"/>
    <w:rsid w:val="00712531"/>
    <w:rsid w:val="00724DE0"/>
    <w:rsid w:val="007278DE"/>
    <w:rsid w:val="00741792"/>
    <w:rsid w:val="00742F6D"/>
    <w:rsid w:val="00747D0F"/>
    <w:rsid w:val="00770577"/>
    <w:rsid w:val="00790AEC"/>
    <w:rsid w:val="007B2F02"/>
    <w:rsid w:val="007B30CB"/>
    <w:rsid w:val="007D619A"/>
    <w:rsid w:val="007E4FAB"/>
    <w:rsid w:val="008006BC"/>
    <w:rsid w:val="00803BDD"/>
    <w:rsid w:val="00803C00"/>
    <w:rsid w:val="00807664"/>
    <w:rsid w:val="00814A04"/>
    <w:rsid w:val="00826F51"/>
    <w:rsid w:val="00830DDA"/>
    <w:rsid w:val="00840CEB"/>
    <w:rsid w:val="00853470"/>
    <w:rsid w:val="00853A10"/>
    <w:rsid w:val="00862E73"/>
    <w:rsid w:val="00873EDC"/>
    <w:rsid w:val="00876A67"/>
    <w:rsid w:val="00880A1D"/>
    <w:rsid w:val="00886134"/>
    <w:rsid w:val="00886B58"/>
    <w:rsid w:val="0089568E"/>
    <w:rsid w:val="008962AD"/>
    <w:rsid w:val="008A1813"/>
    <w:rsid w:val="008A7037"/>
    <w:rsid w:val="008B6634"/>
    <w:rsid w:val="008E22E9"/>
    <w:rsid w:val="008E35BE"/>
    <w:rsid w:val="008F3FE3"/>
    <w:rsid w:val="00902950"/>
    <w:rsid w:val="00904BE3"/>
    <w:rsid w:val="009124A7"/>
    <w:rsid w:val="00912543"/>
    <w:rsid w:val="00915A1A"/>
    <w:rsid w:val="0094325F"/>
    <w:rsid w:val="00945D55"/>
    <w:rsid w:val="0094788A"/>
    <w:rsid w:val="0095028F"/>
    <w:rsid w:val="00955D27"/>
    <w:rsid w:val="009611FD"/>
    <w:rsid w:val="0098257D"/>
    <w:rsid w:val="0098408C"/>
    <w:rsid w:val="00986820"/>
    <w:rsid w:val="009A4A3C"/>
    <w:rsid w:val="009A5CC1"/>
    <w:rsid w:val="009B4434"/>
    <w:rsid w:val="009D0716"/>
    <w:rsid w:val="009E5326"/>
    <w:rsid w:val="009E69DC"/>
    <w:rsid w:val="009F4A62"/>
    <w:rsid w:val="00A053E4"/>
    <w:rsid w:val="00A05D32"/>
    <w:rsid w:val="00A05F3D"/>
    <w:rsid w:val="00A13CE1"/>
    <w:rsid w:val="00A23C6A"/>
    <w:rsid w:val="00A42C1D"/>
    <w:rsid w:val="00A53367"/>
    <w:rsid w:val="00A6082C"/>
    <w:rsid w:val="00A6689D"/>
    <w:rsid w:val="00A75212"/>
    <w:rsid w:val="00A752DA"/>
    <w:rsid w:val="00A83AE7"/>
    <w:rsid w:val="00A97F4D"/>
    <w:rsid w:val="00AA3185"/>
    <w:rsid w:val="00AB0A1B"/>
    <w:rsid w:val="00AB5FBE"/>
    <w:rsid w:val="00AC31C4"/>
    <w:rsid w:val="00AD7C03"/>
    <w:rsid w:val="00AE47E3"/>
    <w:rsid w:val="00AF0697"/>
    <w:rsid w:val="00AF3D4A"/>
    <w:rsid w:val="00AF5F8F"/>
    <w:rsid w:val="00B138EC"/>
    <w:rsid w:val="00B14839"/>
    <w:rsid w:val="00B32E21"/>
    <w:rsid w:val="00B41DE1"/>
    <w:rsid w:val="00B42DE8"/>
    <w:rsid w:val="00B5238A"/>
    <w:rsid w:val="00B60303"/>
    <w:rsid w:val="00B6124F"/>
    <w:rsid w:val="00B6133E"/>
    <w:rsid w:val="00B6154C"/>
    <w:rsid w:val="00B61BC6"/>
    <w:rsid w:val="00B65717"/>
    <w:rsid w:val="00B72FDD"/>
    <w:rsid w:val="00BB2E6F"/>
    <w:rsid w:val="00BC596A"/>
    <w:rsid w:val="00BC71C2"/>
    <w:rsid w:val="00BD098E"/>
    <w:rsid w:val="00BE1DC4"/>
    <w:rsid w:val="00BE39A8"/>
    <w:rsid w:val="00BE3B72"/>
    <w:rsid w:val="00BF62B8"/>
    <w:rsid w:val="00C044D5"/>
    <w:rsid w:val="00C10BBC"/>
    <w:rsid w:val="00C1655B"/>
    <w:rsid w:val="00C22C86"/>
    <w:rsid w:val="00C24CB0"/>
    <w:rsid w:val="00C26B0E"/>
    <w:rsid w:val="00C335CF"/>
    <w:rsid w:val="00C340A8"/>
    <w:rsid w:val="00C36E23"/>
    <w:rsid w:val="00C46A2F"/>
    <w:rsid w:val="00C57D81"/>
    <w:rsid w:val="00C640CA"/>
    <w:rsid w:val="00C84BA0"/>
    <w:rsid w:val="00C9499F"/>
    <w:rsid w:val="00C95426"/>
    <w:rsid w:val="00CA460D"/>
    <w:rsid w:val="00CA5CB0"/>
    <w:rsid w:val="00CC2A55"/>
    <w:rsid w:val="00CE0A0F"/>
    <w:rsid w:val="00CE532C"/>
    <w:rsid w:val="00CE543C"/>
    <w:rsid w:val="00CF0010"/>
    <w:rsid w:val="00CF16EA"/>
    <w:rsid w:val="00CF621B"/>
    <w:rsid w:val="00D00EA5"/>
    <w:rsid w:val="00D01029"/>
    <w:rsid w:val="00D06C23"/>
    <w:rsid w:val="00D15483"/>
    <w:rsid w:val="00D248F6"/>
    <w:rsid w:val="00D33646"/>
    <w:rsid w:val="00D351F0"/>
    <w:rsid w:val="00D44C9D"/>
    <w:rsid w:val="00D5113C"/>
    <w:rsid w:val="00D51A1A"/>
    <w:rsid w:val="00D56998"/>
    <w:rsid w:val="00D57B21"/>
    <w:rsid w:val="00D57F9A"/>
    <w:rsid w:val="00D77224"/>
    <w:rsid w:val="00D81442"/>
    <w:rsid w:val="00DA0B08"/>
    <w:rsid w:val="00DA7CD1"/>
    <w:rsid w:val="00DB5EA6"/>
    <w:rsid w:val="00DB62C4"/>
    <w:rsid w:val="00DC14B1"/>
    <w:rsid w:val="00DC20AB"/>
    <w:rsid w:val="00DC63B6"/>
    <w:rsid w:val="00DE5E2A"/>
    <w:rsid w:val="00DF14AA"/>
    <w:rsid w:val="00DF53AD"/>
    <w:rsid w:val="00E0171C"/>
    <w:rsid w:val="00E01CBD"/>
    <w:rsid w:val="00E20428"/>
    <w:rsid w:val="00E21D7E"/>
    <w:rsid w:val="00E24551"/>
    <w:rsid w:val="00E26714"/>
    <w:rsid w:val="00E30BB3"/>
    <w:rsid w:val="00E3404B"/>
    <w:rsid w:val="00E37B7E"/>
    <w:rsid w:val="00E52806"/>
    <w:rsid w:val="00E56943"/>
    <w:rsid w:val="00E7190B"/>
    <w:rsid w:val="00E83393"/>
    <w:rsid w:val="00E83739"/>
    <w:rsid w:val="00E8426B"/>
    <w:rsid w:val="00E90BCC"/>
    <w:rsid w:val="00E92C8F"/>
    <w:rsid w:val="00EC70FA"/>
    <w:rsid w:val="00ED5579"/>
    <w:rsid w:val="00EE6447"/>
    <w:rsid w:val="00EF4BA2"/>
    <w:rsid w:val="00F10D11"/>
    <w:rsid w:val="00F13664"/>
    <w:rsid w:val="00F25183"/>
    <w:rsid w:val="00F308D7"/>
    <w:rsid w:val="00F3199A"/>
    <w:rsid w:val="00F41AD1"/>
    <w:rsid w:val="00F84A29"/>
    <w:rsid w:val="00FA5286"/>
    <w:rsid w:val="00FD3D2C"/>
    <w:rsid w:val="00FD58BE"/>
    <w:rsid w:val="00FF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781ED44-1B24-4EB2-A22F-18B7262CB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1D4329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33646"/>
    <w:rPr>
      <w:b/>
      <w:bCs/>
    </w:rPr>
  </w:style>
  <w:style w:type="paragraph" w:styleId="Web">
    <w:name w:val="Normal (Web)"/>
    <w:basedOn w:val="a"/>
    <w:uiPriority w:val="99"/>
    <w:unhideWhenUsed/>
    <w:rsid w:val="00D3364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List Paragraph"/>
    <w:aliases w:val="本文註腳"/>
    <w:basedOn w:val="a"/>
    <w:link w:val="a5"/>
    <w:uiPriority w:val="34"/>
    <w:qFormat/>
    <w:rsid w:val="00D3364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6">
    <w:name w:val="Hyperlink"/>
    <w:basedOn w:val="a0"/>
    <w:uiPriority w:val="99"/>
    <w:unhideWhenUsed/>
    <w:rsid w:val="00D33646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326AF0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B138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138EC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B138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138EC"/>
    <w:rPr>
      <w:sz w:val="20"/>
      <w:szCs w:val="20"/>
    </w:rPr>
  </w:style>
  <w:style w:type="character" w:customStyle="1" w:styleId="a5">
    <w:name w:val="清單段落 字元"/>
    <w:aliases w:val="本文註腳 字元"/>
    <w:basedOn w:val="a0"/>
    <w:link w:val="a4"/>
    <w:uiPriority w:val="34"/>
    <w:locked/>
    <w:rsid w:val="00B61BC6"/>
    <w:rPr>
      <w:rFonts w:ascii="新細明體" w:eastAsia="新細明體" w:hAnsi="新細明體" w:cs="新細明體"/>
      <w:kern w:val="0"/>
      <w:szCs w:val="24"/>
    </w:rPr>
  </w:style>
  <w:style w:type="character" w:styleId="ac">
    <w:name w:val="FollowedHyperlink"/>
    <w:basedOn w:val="a0"/>
    <w:uiPriority w:val="99"/>
    <w:semiHidden/>
    <w:unhideWhenUsed/>
    <w:rsid w:val="00CA5CB0"/>
    <w:rPr>
      <w:color w:val="800080" w:themeColor="followedHyperlink"/>
      <w:u w:val="single"/>
    </w:rPr>
  </w:style>
  <w:style w:type="character" w:customStyle="1" w:styleId="10">
    <w:name w:val="標題 1 字元"/>
    <w:basedOn w:val="a0"/>
    <w:link w:val="1"/>
    <w:uiPriority w:val="9"/>
    <w:rsid w:val="001D4329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oypena">
    <w:name w:val="oypena"/>
    <w:basedOn w:val="a0"/>
    <w:rsid w:val="00027548"/>
  </w:style>
  <w:style w:type="character" w:customStyle="1" w:styleId="fadeinm1hgl8">
    <w:name w:val="_fadein_m1hgl_8"/>
    <w:basedOn w:val="a0"/>
    <w:rsid w:val="003E2492"/>
  </w:style>
  <w:style w:type="character" w:customStyle="1" w:styleId="jxbyrc">
    <w:name w:val="jxbyrc"/>
    <w:basedOn w:val="a0"/>
    <w:rsid w:val="00EC70FA"/>
  </w:style>
  <w:style w:type="character" w:styleId="ad">
    <w:name w:val="Emphasis"/>
    <w:basedOn w:val="a0"/>
    <w:uiPriority w:val="20"/>
    <w:qFormat/>
    <w:rsid w:val="00B42D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45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564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王美瑤</dc:creator>
  <cp:keywords/>
  <dc:description/>
  <cp:lastModifiedBy>雷力學</cp:lastModifiedBy>
  <cp:revision>4</cp:revision>
  <cp:lastPrinted>2026-07-08T08:15:00Z</cp:lastPrinted>
  <dcterms:created xsi:type="dcterms:W3CDTF">2026-09-14T08:35:00Z</dcterms:created>
  <dcterms:modified xsi:type="dcterms:W3CDTF">2026-09-15T03:38:00Z</dcterms:modified>
</cp:coreProperties>
</file>