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581" w14:textId="77777777" w:rsidR="00891ACE" w:rsidRPr="00172720" w:rsidRDefault="00891ACE" w:rsidP="00891ACE">
      <w:pPr>
        <w:spacing w:beforeLines="50" w:before="180" w:line="240" w:lineRule="exact"/>
        <w:ind w:left="961" w:hangingChars="300" w:hanging="961"/>
        <w:jc w:val="center"/>
        <w:rPr>
          <w:rFonts w:eastAsia="標楷體"/>
          <w:b/>
          <w:bCs/>
          <w:sz w:val="32"/>
          <w:szCs w:val="32"/>
        </w:rPr>
      </w:pPr>
    </w:p>
    <w:p w14:paraId="276E4778" w14:textId="3F41CC44" w:rsidR="00042579" w:rsidRPr="00E77D85" w:rsidRDefault="00521522" w:rsidP="00042579">
      <w:pPr>
        <w:ind w:left="30"/>
        <w:jc w:val="center"/>
        <w:rPr>
          <w:spacing w:val="-20"/>
        </w:rPr>
      </w:pPr>
      <w:r>
        <w:rPr>
          <w:rFonts w:ascii="標楷體" w:eastAsia="標楷體" w:hAnsi="標楷體" w:cs="標楷體" w:hint="eastAsia"/>
          <w:spacing w:val="-20"/>
          <w:sz w:val="32"/>
        </w:rPr>
        <w:t>新版</w:t>
      </w:r>
      <w:r w:rsidR="00042579" w:rsidRPr="00E77D85">
        <w:rPr>
          <w:rFonts w:ascii="標楷體" w:eastAsia="標楷體" w:hAnsi="標楷體" w:cs="標楷體"/>
          <w:spacing w:val="-20"/>
          <w:sz w:val="32"/>
        </w:rPr>
        <w:t>《新纖維 新紡織品 新趨勢</w:t>
      </w:r>
      <w:r w:rsidR="00E77D85" w:rsidRPr="00E77D85">
        <w:rPr>
          <w:rFonts w:hAnsi="標楷體" w:hint="eastAsia"/>
          <w:spacing w:val="-20"/>
          <w:sz w:val="32"/>
          <w:szCs w:val="32"/>
        </w:rPr>
        <w:t>Ⅱ</w:t>
      </w:r>
      <w:r w:rsidR="00042579" w:rsidRPr="00E77D85">
        <w:rPr>
          <w:rFonts w:ascii="標楷體" w:eastAsia="標楷體" w:hAnsi="標楷體" w:cs="標楷體"/>
          <w:spacing w:val="-20"/>
          <w:sz w:val="32"/>
        </w:rPr>
        <w:t xml:space="preserve">》全彩色專書廣告委刊暨回饋贈送冊數單 </w:t>
      </w:r>
    </w:p>
    <w:tbl>
      <w:tblPr>
        <w:tblStyle w:val="TableGrid"/>
        <w:tblW w:w="9875" w:type="dxa"/>
        <w:tblInd w:w="-26" w:type="dxa"/>
        <w:tblCellMar>
          <w:top w:w="125" w:type="dxa"/>
          <w:left w:w="132" w:type="dxa"/>
          <w:right w:w="2" w:type="dxa"/>
        </w:tblCellMar>
        <w:tblLook w:val="04A0" w:firstRow="1" w:lastRow="0" w:firstColumn="1" w:lastColumn="0" w:noHBand="0" w:noVBand="1"/>
      </w:tblPr>
      <w:tblGrid>
        <w:gridCol w:w="1792"/>
        <w:gridCol w:w="1328"/>
        <w:gridCol w:w="3553"/>
        <w:gridCol w:w="3202"/>
      </w:tblGrid>
      <w:tr w:rsidR="00042579" w14:paraId="537F4FCB" w14:textId="77777777" w:rsidTr="002F54D7">
        <w:trPr>
          <w:trHeight w:val="36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CB8A0BB" w14:textId="77777777" w:rsidR="00042579" w:rsidRDefault="00042579" w:rsidP="002F54D7">
            <w:pPr>
              <w:ind w:right="136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版   面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FB137A" w14:textId="77777777" w:rsidR="00042579" w:rsidRDefault="00042579" w:rsidP="002F54D7">
            <w:pPr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 xml:space="preserve">優惠價格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8271E96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贈 送 冊 數(價值)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CD5695" w14:textId="77777777" w:rsidR="00042579" w:rsidRDefault="00042579" w:rsidP="002F54D7">
            <w:pPr>
              <w:ind w:left="324"/>
            </w:pPr>
            <w:r>
              <w:rPr>
                <w:rFonts w:ascii="標楷體" w:eastAsia="標楷體" w:hAnsi="標楷體" w:cs="標楷體"/>
              </w:rPr>
              <w:t>委刊版面請“</w:t>
            </w:r>
            <w:r>
              <w:rPr>
                <w:rFonts w:ascii="Wingdings 2" w:eastAsia="Wingdings 2" w:hAnsi="Wingdings 2" w:cs="Wingdings 2"/>
                <w:sz w:val="40"/>
              </w:rPr>
              <w:t></w:t>
            </w:r>
            <w:r>
              <w:rPr>
                <w:rFonts w:ascii="標楷體" w:eastAsia="標楷體" w:hAnsi="標楷體" w:cs="標楷體"/>
              </w:rPr>
              <w:t xml:space="preserve">”選 </w:t>
            </w:r>
          </w:p>
        </w:tc>
      </w:tr>
      <w:tr w:rsidR="00042579" w14:paraId="41FAC4C7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0B64" w14:textId="77777777" w:rsidR="00042579" w:rsidRDefault="00042579" w:rsidP="002F54D7">
            <w:pPr>
              <w:ind w:right="131"/>
              <w:jc w:val="center"/>
            </w:pPr>
            <w:r>
              <w:rPr>
                <w:rFonts w:ascii="標楷體" w:eastAsia="標楷體" w:hAnsi="標楷體" w:cs="標楷體"/>
              </w:rPr>
              <w:t xml:space="preserve">封面裡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E3B4" w14:textId="72C7010A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$4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4B34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25冊(37,500元)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E96D" w14:textId="25EA0AC8" w:rsidR="00042579" w:rsidRPr="00BF2CDA" w:rsidRDefault="00042579" w:rsidP="002F54D7">
            <w:pPr>
              <w:ind w:right="4"/>
              <w:jc w:val="center"/>
              <w:rPr>
                <w:spacing w:val="-12"/>
              </w:rPr>
            </w:pPr>
          </w:p>
        </w:tc>
      </w:tr>
      <w:tr w:rsidR="00042579" w14:paraId="5F3B211D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D963" w14:textId="77777777" w:rsidR="00042579" w:rsidRDefault="00042579" w:rsidP="002F54D7">
            <w:pPr>
              <w:ind w:right="131"/>
              <w:jc w:val="center"/>
            </w:pPr>
            <w:r>
              <w:rPr>
                <w:rFonts w:ascii="標楷體" w:eastAsia="標楷體" w:hAnsi="標楷體" w:cs="標楷體"/>
              </w:rPr>
              <w:t xml:space="preserve">封底裡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95A9" w14:textId="5B459DBB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$4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6769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25冊(37,500元)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FA17" w14:textId="1EAC5CE5" w:rsidR="00042579" w:rsidRDefault="00042579" w:rsidP="002F54D7">
            <w:pPr>
              <w:ind w:right="4"/>
              <w:jc w:val="center"/>
            </w:pPr>
          </w:p>
        </w:tc>
      </w:tr>
      <w:tr w:rsidR="00042579" w14:paraId="30D3D2A5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50CA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封  底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4DDF" w14:textId="5F9DFD15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55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1A7D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35冊(52,000元)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E2E9" w14:textId="69DBFFC4" w:rsidR="00042579" w:rsidRDefault="00042579" w:rsidP="002F54D7">
            <w:pPr>
              <w:ind w:right="4"/>
              <w:jc w:val="center"/>
            </w:pPr>
          </w:p>
        </w:tc>
      </w:tr>
      <w:tr w:rsidR="00042579" w14:paraId="2E147267" w14:textId="77777777" w:rsidTr="002F54D7">
        <w:trPr>
          <w:trHeight w:val="373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44E127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首  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7E6D81" w14:textId="4AC807D1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$4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3BF3FB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25冊(37,500元)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0BE9C8" w14:textId="55C8C6C0" w:rsidR="00042579" w:rsidRPr="00AC0FF2" w:rsidRDefault="00AC0FF2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  <w:r w:rsidRPr="00AC0FF2">
              <w:rPr>
                <w:rFonts w:ascii="標楷體" w:eastAsia="標楷體" w:hAnsi="標楷體" w:hint="eastAsia"/>
              </w:rPr>
              <w:t>宇</w:t>
            </w:r>
            <w:r w:rsidR="00C65D42">
              <w:rPr>
                <w:rFonts w:ascii="標楷體" w:eastAsia="標楷體" w:hAnsi="標楷體" w:hint="eastAsia"/>
              </w:rPr>
              <w:t>晟電腦資訊</w:t>
            </w:r>
          </w:p>
        </w:tc>
      </w:tr>
      <w:tr w:rsidR="00042579" w14:paraId="4A3813F1" w14:textId="77777777" w:rsidTr="002F54D7">
        <w:trPr>
          <w:trHeight w:val="358"/>
        </w:trPr>
        <w:tc>
          <w:tcPr>
            <w:tcW w:w="17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9D9A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第2頁 </w:t>
            </w:r>
          </w:p>
        </w:tc>
        <w:tc>
          <w:tcPr>
            <w:tcW w:w="13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0205" w14:textId="4593DF0B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30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7B4B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C14A" w14:textId="01FF0A02" w:rsidR="00042579" w:rsidRPr="00EE24B6" w:rsidRDefault="009133F6" w:rsidP="002F54D7">
            <w:pPr>
              <w:ind w:right="4"/>
              <w:jc w:val="center"/>
              <w:rPr>
                <w:rFonts w:ascii="標楷體" w:eastAsia="標楷體" w:hAnsi="標楷體"/>
                <w:spacing w:val="-8"/>
              </w:rPr>
            </w:pPr>
            <w:r w:rsidRPr="00EE24B6">
              <w:rPr>
                <w:rFonts w:ascii="標楷體" w:eastAsia="標楷體" w:hAnsi="標楷體" w:hint="eastAsia"/>
                <w:spacing w:val="-8"/>
              </w:rPr>
              <w:t>大宇紡織</w:t>
            </w:r>
          </w:p>
        </w:tc>
      </w:tr>
      <w:tr w:rsidR="00042579" w14:paraId="033A3683" w14:textId="77777777" w:rsidTr="002F54D7">
        <w:trPr>
          <w:trHeight w:val="36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D925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第3頁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3D0E" w14:textId="42C34C07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090C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2C55C" w14:textId="07F9B70D" w:rsidR="00042579" w:rsidRPr="00EE24B6" w:rsidRDefault="00AC0FF2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弘裕</w:t>
            </w:r>
          </w:p>
        </w:tc>
      </w:tr>
      <w:tr w:rsidR="00042579" w14:paraId="5B965EA8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FC21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第4頁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A7534" w14:textId="4E7992DE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15FE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A3C3" w14:textId="14550A36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77B720E4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45AC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第5頁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FADE1" w14:textId="1F9AB4B2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54C7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0711" w14:textId="1D75823A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273F05DE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C5A3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第6頁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CCF8" w14:textId="27CF9EA7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F5E7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4E0B" w14:textId="0AEFE01B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4D129B26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D184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第7頁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93D0" w14:textId="7F1A0571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6AC1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3FEF" w14:textId="2F753072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3304FE8C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ED26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第8頁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BDAC" w14:textId="2475196E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346B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CAE8" w14:textId="3DD04794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48C258AB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19A6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</w:rPr>
              <w:t xml:space="preserve">第9頁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2D883" w14:textId="08E2B724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DFF4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3642" w14:textId="7A56BB26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0D05372B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7807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第10頁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9190" w14:textId="0510D85F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$3</w:t>
            </w:r>
            <w:r w:rsidR="00E77D85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2262B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18冊(27,000元)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05FB" w14:textId="6C569E75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24573CC3" w14:textId="77777777" w:rsidTr="002F54D7">
        <w:trPr>
          <w:trHeight w:val="366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1CF4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第11頁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762F" w14:textId="5F2CD8B3" w:rsidR="00042579" w:rsidRDefault="00042579" w:rsidP="002F54D7">
            <w:pPr>
              <w:ind w:left="101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 xml:space="preserve">,000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D618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 xml:space="preserve">15冊(22,500元)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3B93" w14:textId="1A207859" w:rsidR="00042579" w:rsidRPr="00EE24B6" w:rsidRDefault="009133F6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  <w:r w:rsidRPr="00EE24B6">
              <w:rPr>
                <w:rFonts w:ascii="標楷體" w:eastAsia="標楷體" w:hAnsi="標楷體" w:hint="eastAsia"/>
              </w:rPr>
              <w:t>東庚</w:t>
            </w:r>
          </w:p>
        </w:tc>
      </w:tr>
      <w:tr w:rsidR="00042579" w14:paraId="6166D2CD" w14:textId="77777777" w:rsidTr="006B5EDA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2CDD2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第12頁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C7FB" w14:textId="52C5978C" w:rsidR="00042579" w:rsidRDefault="00042579" w:rsidP="002F54D7">
            <w:pPr>
              <w:ind w:right="128"/>
              <w:jc w:val="center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,000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C817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15冊(22,500元)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0761" w14:textId="7835FE0B" w:rsidR="00042579" w:rsidRPr="00EE24B6" w:rsidRDefault="00D8069C" w:rsidP="006B5EDA">
            <w:pPr>
              <w:ind w:right="4"/>
              <w:jc w:val="center"/>
              <w:rPr>
                <w:rFonts w:ascii="標楷體" w:eastAsia="標楷體" w:hAnsi="標楷體"/>
              </w:rPr>
            </w:pPr>
            <w:r w:rsidRPr="00EE24B6">
              <w:rPr>
                <w:rFonts w:ascii="標楷體" w:eastAsia="標楷體" w:hAnsi="標楷體" w:hint="eastAsia"/>
              </w:rPr>
              <w:t>昆勇精機</w:t>
            </w:r>
          </w:p>
        </w:tc>
      </w:tr>
      <w:tr w:rsidR="00042579" w14:paraId="14ADEB94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F603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第13頁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AE61" w14:textId="35A808CD" w:rsidR="00042579" w:rsidRDefault="00042579" w:rsidP="002F54D7">
            <w:pPr>
              <w:ind w:right="128"/>
              <w:jc w:val="center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,000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7830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15冊(22,500元)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7EB6" w14:textId="5209DFDF" w:rsidR="00042579" w:rsidRPr="00EE24B6" w:rsidRDefault="00042579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</w:p>
        </w:tc>
      </w:tr>
      <w:tr w:rsidR="00042579" w14:paraId="6EB55ECD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4FF9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第14頁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010A" w14:textId="383486CD" w:rsidR="00042579" w:rsidRDefault="00042579" w:rsidP="002F54D7">
            <w:pPr>
              <w:ind w:right="128"/>
              <w:jc w:val="center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,000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A098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15冊(22,500元)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B765" w14:textId="233C3722" w:rsidR="00042579" w:rsidRPr="00AC0FF2" w:rsidRDefault="00AC0FF2" w:rsidP="002F54D7">
            <w:pPr>
              <w:ind w:right="4"/>
              <w:jc w:val="center"/>
              <w:rPr>
                <w:rFonts w:ascii="標楷體" w:eastAsia="標楷體" w:hAnsi="標楷體"/>
              </w:rPr>
            </w:pPr>
            <w:r w:rsidRPr="00AC0FF2">
              <w:rPr>
                <w:rFonts w:ascii="標楷體" w:eastAsia="標楷體" w:hAnsi="標楷體" w:hint="eastAsia"/>
              </w:rPr>
              <w:t>力鵬</w:t>
            </w:r>
          </w:p>
        </w:tc>
      </w:tr>
      <w:tr w:rsidR="00042579" w14:paraId="11C6FE88" w14:textId="77777777" w:rsidTr="002F54D7">
        <w:trPr>
          <w:trHeight w:val="36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D8C2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第15頁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4EBC" w14:textId="3DC28885" w:rsidR="00042579" w:rsidRDefault="00042579" w:rsidP="002F54D7">
            <w:pPr>
              <w:ind w:right="128"/>
              <w:jc w:val="center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,000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6E57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15冊(22,500元)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FD1C" w14:textId="538B7640" w:rsidR="00042579" w:rsidRDefault="00042579" w:rsidP="006F4B64">
            <w:pPr>
              <w:ind w:right="4"/>
              <w:jc w:val="center"/>
            </w:pPr>
          </w:p>
        </w:tc>
      </w:tr>
      <w:tr w:rsidR="00042579" w14:paraId="3181DCA4" w14:textId="77777777" w:rsidTr="002F54D7">
        <w:trPr>
          <w:trHeight w:val="367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557D" w14:textId="77777777" w:rsidR="00042579" w:rsidRDefault="00042579" w:rsidP="002F54D7">
            <w:pPr>
              <w:ind w:right="91"/>
              <w:jc w:val="center"/>
            </w:pPr>
            <w:r>
              <w:rPr>
                <w:rFonts w:ascii="標楷體" w:eastAsia="標楷體" w:hAnsi="標楷體" w:cs="標楷體"/>
              </w:rPr>
              <w:t xml:space="preserve">第16頁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F6B16" w14:textId="2A35B768" w:rsidR="00042579" w:rsidRDefault="00042579" w:rsidP="002F54D7">
            <w:pPr>
              <w:ind w:right="128"/>
              <w:jc w:val="center"/>
            </w:pPr>
            <w:r>
              <w:rPr>
                <w:rFonts w:ascii="標楷體" w:eastAsia="標楷體" w:hAnsi="標楷體" w:cs="標楷體"/>
              </w:rPr>
              <w:t>$</w:t>
            </w:r>
            <w:r w:rsidR="00E77D85">
              <w:rPr>
                <w:rFonts w:ascii="標楷體" w:eastAsia="標楷體" w:hAnsi="標楷體" w:cs="標楷體" w:hint="eastAsia"/>
              </w:rPr>
              <w:t>25</w:t>
            </w:r>
            <w:r>
              <w:rPr>
                <w:rFonts w:ascii="標楷體" w:eastAsia="標楷體" w:hAnsi="標楷體" w:cs="標楷體"/>
              </w:rPr>
              <w:t>,000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FA31" w14:textId="77777777" w:rsidR="00042579" w:rsidRDefault="00042579" w:rsidP="002F54D7">
            <w:pPr>
              <w:ind w:right="132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15冊(22,500元)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036A" w14:textId="28444580" w:rsidR="00042579" w:rsidRDefault="00042579" w:rsidP="002F54D7">
            <w:pPr>
              <w:ind w:right="4"/>
              <w:jc w:val="center"/>
            </w:pPr>
          </w:p>
        </w:tc>
      </w:tr>
    </w:tbl>
    <w:p w14:paraId="5DFA3EF7" w14:textId="77777777" w:rsidR="00042579" w:rsidRDefault="00042579" w:rsidP="00042579">
      <w:pPr>
        <w:spacing w:after="4" w:line="371" w:lineRule="auto"/>
        <w:ind w:left="-5" w:hanging="10"/>
        <w:jc w:val="both"/>
        <w:rPr>
          <w:rFonts w:eastAsia="Times New Roman"/>
          <w:sz w:val="27"/>
        </w:rPr>
      </w:pPr>
      <w:r>
        <w:rPr>
          <w:rFonts w:ascii="標楷體" w:eastAsia="標楷體" w:hAnsi="標楷體" w:cs="標楷體"/>
          <w:sz w:val="27"/>
        </w:rPr>
        <w:t>委刊公司：</w:t>
      </w:r>
      <w:r>
        <w:rPr>
          <w:rFonts w:eastAsia="Times New Roman"/>
          <w:sz w:val="27"/>
          <w:u w:val="single" w:color="000000"/>
        </w:rPr>
        <w:t xml:space="preserve">         </w:t>
      </w:r>
      <w:r>
        <w:rPr>
          <w:rFonts w:asciiTheme="minorEastAsia" w:eastAsiaTheme="minorEastAsia" w:hAnsiTheme="minorEastAsia" w:hint="eastAsia"/>
          <w:sz w:val="27"/>
          <w:u w:val="single" w:color="000000"/>
        </w:rPr>
        <w:t xml:space="preserve">           </w:t>
      </w:r>
      <w:r>
        <w:rPr>
          <w:rFonts w:eastAsia="Times New Roman"/>
          <w:sz w:val="27"/>
          <w:u w:val="single" w:color="000000"/>
        </w:rPr>
        <w:t xml:space="preserve">                                                    </w:t>
      </w:r>
      <w:r>
        <w:rPr>
          <w:rFonts w:eastAsia="Times New Roman"/>
          <w:sz w:val="27"/>
        </w:rPr>
        <w:t xml:space="preserve"> </w:t>
      </w:r>
    </w:p>
    <w:p w14:paraId="644E7D31" w14:textId="77777777" w:rsidR="00042579" w:rsidRDefault="00042579" w:rsidP="00042579">
      <w:pPr>
        <w:spacing w:after="4" w:line="371" w:lineRule="auto"/>
        <w:ind w:left="-5" w:hanging="10"/>
        <w:jc w:val="both"/>
        <w:rPr>
          <w:rFonts w:eastAsia="Times New Roman"/>
          <w:sz w:val="27"/>
        </w:rPr>
      </w:pPr>
      <w:r>
        <w:rPr>
          <w:rFonts w:ascii="標楷體" w:eastAsia="標楷體" w:hAnsi="標楷體" w:cs="標楷體"/>
          <w:sz w:val="27"/>
        </w:rPr>
        <w:t>聯絡人：</w:t>
      </w:r>
      <w:r>
        <w:rPr>
          <w:rFonts w:eastAsia="Times New Roman"/>
          <w:sz w:val="27"/>
          <w:u w:val="single" w:color="000000"/>
        </w:rPr>
        <w:t xml:space="preserve">                             </w:t>
      </w:r>
      <w:r>
        <w:rPr>
          <w:rFonts w:ascii="標楷體" w:eastAsia="標楷體" w:hAnsi="標楷體" w:cs="標楷體"/>
          <w:sz w:val="27"/>
        </w:rPr>
        <w:t>電話：</w:t>
      </w:r>
      <w:r>
        <w:rPr>
          <w:rFonts w:eastAsia="Times New Roman"/>
          <w:sz w:val="27"/>
          <w:u w:val="single" w:color="000000"/>
        </w:rPr>
        <w:t xml:space="preserve">  </w:t>
      </w:r>
      <w:r>
        <w:rPr>
          <w:rFonts w:asciiTheme="minorEastAsia" w:eastAsiaTheme="minorEastAsia" w:hAnsiTheme="minorEastAsia" w:hint="eastAsia"/>
          <w:sz w:val="27"/>
          <w:u w:val="single" w:color="000000"/>
        </w:rPr>
        <w:t xml:space="preserve">                 </w:t>
      </w:r>
      <w:r>
        <w:rPr>
          <w:rFonts w:eastAsia="Times New Roman"/>
          <w:sz w:val="27"/>
          <w:u w:val="single" w:color="000000"/>
        </w:rPr>
        <w:t xml:space="preserve">                   </w:t>
      </w:r>
    </w:p>
    <w:p w14:paraId="3225BD7C" w14:textId="77777777" w:rsidR="00042579" w:rsidRDefault="00042579" w:rsidP="00042579">
      <w:pPr>
        <w:spacing w:after="4" w:line="371" w:lineRule="auto"/>
        <w:ind w:left="-5" w:hanging="10"/>
        <w:jc w:val="both"/>
      </w:pPr>
      <w:r>
        <w:rPr>
          <w:rFonts w:ascii="標楷體" w:eastAsia="標楷體" w:hAnsi="標楷體" w:cs="標楷體" w:hint="eastAsia"/>
          <w:sz w:val="27"/>
        </w:rPr>
        <w:t>E</w:t>
      </w:r>
      <w:r>
        <w:rPr>
          <w:rFonts w:ascii="標楷體" w:eastAsia="標楷體" w:hAnsi="標楷體" w:cs="標楷體"/>
          <w:sz w:val="27"/>
        </w:rPr>
        <w:t>-mail：</w:t>
      </w:r>
      <w:r>
        <w:rPr>
          <w:rFonts w:eastAsia="Times New Roman"/>
          <w:sz w:val="27"/>
          <w:u w:val="single" w:color="000000"/>
        </w:rPr>
        <w:t xml:space="preserve">                             </w:t>
      </w:r>
    </w:p>
    <w:p w14:paraId="6CE2FB1C" w14:textId="77777777" w:rsidR="00042579" w:rsidRDefault="00042579" w:rsidP="00042579">
      <w:pPr>
        <w:spacing w:after="124" w:line="263" w:lineRule="auto"/>
        <w:ind w:left="-5" w:hanging="10"/>
      </w:pPr>
      <w:r>
        <w:rPr>
          <w:rFonts w:ascii="標楷體" w:eastAsia="標楷體" w:hAnsi="標楷體" w:cs="標楷體"/>
        </w:rPr>
        <w:t>※委刊方式：</w:t>
      </w:r>
      <w:r>
        <w:rPr>
          <w:rFonts w:eastAsia="Times New Roman"/>
        </w:rPr>
        <w:t xml:space="preserve"> </w:t>
      </w:r>
    </w:p>
    <w:p w14:paraId="096207EC" w14:textId="550D8D82" w:rsidR="00033D4C" w:rsidRPr="00521522" w:rsidRDefault="00042579" w:rsidP="00521522">
      <w:pPr>
        <w:ind w:left="465" w:hanging="482"/>
        <w:rPr>
          <w:rFonts w:eastAsiaTheme="minorEastAsia"/>
        </w:rPr>
      </w:pPr>
      <w:r>
        <w:rPr>
          <w:rFonts w:ascii="標楷體" w:eastAsia="標楷體" w:hAnsi="標楷體" w:cs="標楷體"/>
        </w:rPr>
        <w:t>請於11</w:t>
      </w:r>
      <w:r w:rsidR="00C00900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年</w:t>
      </w:r>
      <w:r w:rsidR="00F47695">
        <w:rPr>
          <w:rFonts w:ascii="標楷體" w:eastAsia="標楷體" w:hAnsi="標楷體" w:cs="標楷體" w:hint="eastAsia"/>
        </w:rPr>
        <w:t>6</w:t>
      </w:r>
      <w:r>
        <w:rPr>
          <w:rFonts w:ascii="標楷體" w:eastAsia="標楷體" w:hAnsi="標楷體" w:cs="標楷體"/>
        </w:rPr>
        <w:t>月1</w:t>
      </w:r>
      <w:r w:rsidR="00F47695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/>
        </w:rPr>
        <w:t>日</w:t>
      </w:r>
      <w:r w:rsidR="00C00900">
        <w:rPr>
          <w:rFonts w:ascii="標楷體" w:eastAsia="標楷體" w:hAnsi="標楷體" w:cs="標楷體" w:hint="eastAsia"/>
        </w:rPr>
        <w:t>(</w:t>
      </w:r>
      <w:r w:rsidR="00F47695">
        <w:rPr>
          <w:rFonts w:ascii="標楷體" w:eastAsia="標楷體" w:hAnsi="標楷體" w:cs="標楷體" w:hint="eastAsia"/>
        </w:rPr>
        <w:t>一</w:t>
      </w:r>
      <w:r w:rsidR="00C00900">
        <w:rPr>
          <w:rFonts w:ascii="標楷體" w:eastAsia="標楷體" w:hAnsi="標楷體" w:cs="標楷體" w:hint="eastAsia"/>
        </w:rPr>
        <w:t>)</w:t>
      </w:r>
      <w:r>
        <w:rPr>
          <w:rFonts w:ascii="標楷體" w:eastAsia="標楷體" w:hAnsi="標楷體" w:cs="標楷體"/>
        </w:rPr>
        <w:t>前於擬刊登版面打“</w:t>
      </w:r>
      <w:r>
        <w:rPr>
          <w:rFonts w:ascii="Wingdings 2" w:eastAsia="Wingdings 2" w:hAnsi="Wingdings 2" w:cs="Wingdings 2"/>
        </w:rPr>
        <w:t></w:t>
      </w:r>
      <w:r>
        <w:rPr>
          <w:rFonts w:ascii="標楷體" w:eastAsia="標楷體" w:hAnsi="標楷體" w:cs="標楷體"/>
        </w:rPr>
        <w:t>”，電傳(02-2397-3225)本委刊單，或來電示知您所需要的版面，以先傳真確認者優先安排，任何疑問或意見指教，歡迎電示</w:t>
      </w:r>
      <w:r>
        <w:rPr>
          <w:rFonts w:eastAsia="Times New Roman"/>
        </w:rPr>
        <w:t xml:space="preserve">(02-2391-7815) </w:t>
      </w:r>
      <w:r>
        <w:rPr>
          <w:rFonts w:ascii="標楷體" w:eastAsia="標楷體" w:hAnsi="標楷體" w:cs="標楷體"/>
        </w:rPr>
        <w:t>本會葉乙昌先生</w:t>
      </w:r>
      <w:r>
        <w:rPr>
          <w:rFonts w:eastAsia="Times New Roman"/>
        </w:rPr>
        <w:t>(</w:t>
      </w:r>
      <w:r>
        <w:rPr>
          <w:rFonts w:ascii="標楷體" w:eastAsia="標楷體" w:hAnsi="標楷體" w:cs="標楷體"/>
        </w:rPr>
        <w:t xml:space="preserve">分機 </w:t>
      </w:r>
      <w:r>
        <w:rPr>
          <w:rFonts w:eastAsia="Times New Roman"/>
        </w:rPr>
        <w:t>14)</w:t>
      </w:r>
      <w:r>
        <w:rPr>
          <w:rFonts w:ascii="標楷體" w:eastAsia="標楷體" w:hAnsi="標楷體" w:cs="標楷體"/>
        </w:rPr>
        <w:t>或</w:t>
      </w:r>
      <w:r w:rsidR="00404DD9">
        <w:rPr>
          <w:rFonts w:ascii="標楷體" w:eastAsia="標楷體" w:hAnsi="標楷體" w:cs="標楷體" w:hint="eastAsia"/>
        </w:rPr>
        <w:t>杜卉婕</w:t>
      </w:r>
      <w:r>
        <w:rPr>
          <w:rFonts w:ascii="標楷體" w:eastAsia="標楷體" w:hAnsi="標楷體" w:cs="標楷體"/>
        </w:rPr>
        <w:t>小姐</w:t>
      </w:r>
      <w:r>
        <w:rPr>
          <w:rFonts w:eastAsia="Times New Roman"/>
        </w:rPr>
        <w:t>(</w:t>
      </w:r>
      <w:r>
        <w:rPr>
          <w:rFonts w:ascii="標楷體" w:eastAsia="標楷體" w:hAnsi="標楷體" w:cs="標楷體"/>
        </w:rPr>
        <w:t xml:space="preserve">分機 </w:t>
      </w:r>
      <w:r>
        <w:rPr>
          <w:rFonts w:eastAsia="Times New Roman"/>
        </w:rPr>
        <w:t>1</w:t>
      </w:r>
      <w:r w:rsidR="00404DD9">
        <w:rPr>
          <w:rFonts w:eastAsia="Times New Roman"/>
        </w:rPr>
        <w:t>1</w:t>
      </w:r>
      <w:r>
        <w:rPr>
          <w:rFonts w:eastAsia="Times New Roman"/>
        </w:rPr>
        <w:t>)</w:t>
      </w:r>
      <w:r>
        <w:rPr>
          <w:rFonts w:ascii="標楷體" w:eastAsia="標楷體" w:hAnsi="標楷體" w:cs="標楷體"/>
        </w:rPr>
        <w:t>。</w:t>
      </w:r>
      <w:r>
        <w:rPr>
          <w:rFonts w:eastAsia="Times New Roman"/>
        </w:rPr>
        <w:t xml:space="preserve"> </w:t>
      </w:r>
    </w:p>
    <w:sectPr w:rsidR="00033D4C" w:rsidRPr="00521522" w:rsidSect="00E77D85">
      <w:footerReference w:type="default" r:id="rId7"/>
      <w:pgSz w:w="11906" w:h="16838" w:code="9"/>
      <w:pgMar w:top="426" w:right="1134" w:bottom="680" w:left="1021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065CF" w14:textId="77777777" w:rsidR="00A80C0D" w:rsidRDefault="00A80C0D">
      <w:r>
        <w:separator/>
      </w:r>
    </w:p>
  </w:endnote>
  <w:endnote w:type="continuationSeparator" w:id="0">
    <w:p w14:paraId="4DD68007" w14:textId="77777777" w:rsidR="00A80C0D" w:rsidRDefault="00A8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5511" w14:textId="77777777" w:rsidR="00AA6A84" w:rsidRDefault="00AA6A84">
    <w:pPr>
      <w:pStyle w:val="a3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12767" w14:textId="77777777" w:rsidR="00A80C0D" w:rsidRDefault="00A80C0D">
      <w:r>
        <w:separator/>
      </w:r>
    </w:p>
  </w:footnote>
  <w:footnote w:type="continuationSeparator" w:id="0">
    <w:p w14:paraId="004D69E1" w14:textId="77777777" w:rsidR="00A80C0D" w:rsidRDefault="00A80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\\yufuchun\公會業務\3.推廣出版組\出版品\3. 專書\2024新纖維專書\函\寄件名單11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0$`"/>
    <w:dataSource r:id="rId1"/>
    <w:viewMergedData/>
    <w:odso>
      <w:udl w:val="Provider=Microsoft.ACE.OLEDB.12.0;User ID=Admin;Data Source=\\yufuchun\公會業務\3.推廣出版組\出版品\3. 專書\2024新纖維專書\函\寄件名單11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0$"/>
      <w:src r:id="rId2"/>
      <w:colDelim w:val="9"/>
      <w:type w:val="database"/>
      <w:fHdr/>
      <w:fieldMapData>
        <w:column w:val="0"/>
        <w:lid w:val="zh-TW"/>
      </w:fieldMapData>
      <w:fieldMapData>
        <w:type w:val="dbColumn"/>
        <w:name w:val="職稱"/>
        <w:mappedName w:val="尊稱"/>
        <w:column w:val="5"/>
        <w:lid w:val="zh-TW"/>
      </w:fieldMapData>
      <w:fieldMapData>
        <w:type w:val="dbColumn"/>
        <w:name w:val="名字"/>
        <w:mappedName w:val="名字"/>
        <w:column w:val="2"/>
        <w:lid w:val="zh-TW"/>
      </w:fieldMapData>
      <w:fieldMapData>
        <w:column w:val="0"/>
        <w:lid w:val="zh-TW"/>
      </w:fieldMapData>
      <w:fieldMapData>
        <w:type w:val="dbColumn"/>
        <w:name w:val="姓氏"/>
        <w:mappedName w:val="姓氏"/>
        <w:column w:val="3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type w:val="dbColumn"/>
        <w:name w:val="職稱"/>
        <w:mappedName w:val="職稱"/>
        <w:column w:val="5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CE"/>
    <w:rsid w:val="00033D4C"/>
    <w:rsid w:val="00042579"/>
    <w:rsid w:val="000A4BF3"/>
    <w:rsid w:val="000F5DB2"/>
    <w:rsid w:val="00172720"/>
    <w:rsid w:val="001D312A"/>
    <w:rsid w:val="0026114E"/>
    <w:rsid w:val="002E4C28"/>
    <w:rsid w:val="00327424"/>
    <w:rsid w:val="00404DD9"/>
    <w:rsid w:val="004A4D27"/>
    <w:rsid w:val="004F1B51"/>
    <w:rsid w:val="00521522"/>
    <w:rsid w:val="00536182"/>
    <w:rsid w:val="00563360"/>
    <w:rsid w:val="00563940"/>
    <w:rsid w:val="00685214"/>
    <w:rsid w:val="006B5EDA"/>
    <w:rsid w:val="006C453F"/>
    <w:rsid w:val="006F304E"/>
    <w:rsid w:val="006F4B64"/>
    <w:rsid w:val="00744E9B"/>
    <w:rsid w:val="00774DA3"/>
    <w:rsid w:val="007B1B90"/>
    <w:rsid w:val="00840D07"/>
    <w:rsid w:val="00844F23"/>
    <w:rsid w:val="008743ED"/>
    <w:rsid w:val="00891ACE"/>
    <w:rsid w:val="009133F6"/>
    <w:rsid w:val="00923025"/>
    <w:rsid w:val="00995456"/>
    <w:rsid w:val="00A75A84"/>
    <w:rsid w:val="00A80C0D"/>
    <w:rsid w:val="00AA6A84"/>
    <w:rsid w:val="00AA78F4"/>
    <w:rsid w:val="00AC0FF2"/>
    <w:rsid w:val="00AE56EA"/>
    <w:rsid w:val="00B00FFE"/>
    <w:rsid w:val="00B1360E"/>
    <w:rsid w:val="00C00900"/>
    <w:rsid w:val="00C65D42"/>
    <w:rsid w:val="00CB781F"/>
    <w:rsid w:val="00CD2E52"/>
    <w:rsid w:val="00D8069C"/>
    <w:rsid w:val="00D817C0"/>
    <w:rsid w:val="00E66C14"/>
    <w:rsid w:val="00E771B8"/>
    <w:rsid w:val="00E77D85"/>
    <w:rsid w:val="00EE24B6"/>
    <w:rsid w:val="00EE2979"/>
    <w:rsid w:val="00F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B71E8"/>
  <w15:chartTrackingRefBased/>
  <w15:docId w15:val="{E10DDC02-03EE-4AE9-9662-29A2A5B1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A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91A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91ACE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891ACE"/>
    <w:pPr>
      <w:kinsoku w:val="0"/>
      <w:snapToGrid w:val="0"/>
      <w:spacing w:beforeLines="100" w:line="440" w:lineRule="exact"/>
      <w:ind w:left="958" w:hanging="958"/>
    </w:pPr>
    <w:rPr>
      <w:rFonts w:eastAsia="標楷體"/>
      <w:sz w:val="32"/>
    </w:rPr>
  </w:style>
  <w:style w:type="character" w:customStyle="1" w:styleId="20">
    <w:name w:val="本文縮排 2 字元"/>
    <w:basedOn w:val="a0"/>
    <w:link w:val="2"/>
    <w:uiPriority w:val="99"/>
    <w:rsid w:val="00891ACE"/>
    <w:rPr>
      <w:rFonts w:ascii="Times New Roman" w:eastAsia="標楷體" w:hAnsi="Times New Roman" w:cs="Times New Roman"/>
      <w:sz w:val="32"/>
      <w:szCs w:val="24"/>
    </w:rPr>
  </w:style>
  <w:style w:type="paragraph" w:customStyle="1" w:styleId="1">
    <w:name w:val="！第1層第一章之下文"/>
    <w:basedOn w:val="2"/>
    <w:rsid w:val="00891ACE"/>
    <w:pPr>
      <w:kinsoku/>
      <w:spacing w:beforeLines="0" w:before="80" w:after="160" w:line="240" w:lineRule="atLeast"/>
      <w:ind w:left="0" w:firstLineChars="200" w:firstLine="560"/>
      <w:jc w:val="both"/>
    </w:pPr>
    <w:rPr>
      <w:rFonts w:ascii="標楷體" w:eastAsia="新細明體" w:hAnsi="標楷體"/>
      <w:sz w:val="28"/>
    </w:rPr>
  </w:style>
  <w:style w:type="table" w:customStyle="1" w:styleId="TableGrid">
    <w:name w:val="TableGrid"/>
    <w:rsid w:val="00891ACE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F4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4B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yufuchun\&#20844;&#26371;&#26989;&#21209;\3.&#25512;&#24291;&#20986;&#29256;&#32068;\&#20986;&#29256;&#21697;\3.%20&#23560;&#26360;\2024&#26032;&#32406;&#32173;&#23560;&#26360;\&#20989;\&#23492;&#20214;&#21517;&#21934;1111.xlsx" TargetMode="External"/><Relationship Id="rId1" Type="http://schemas.openxmlformats.org/officeDocument/2006/relationships/mailMergeSource" Target="file:///\\yufuchun\&#20844;&#26371;&#26989;&#21209;\3.&#25512;&#24291;&#20986;&#29256;&#32068;\&#20986;&#29256;&#21697;\3.%20&#23560;&#26360;\2024&#26032;&#32406;&#32173;&#23560;&#26360;\&#20989;\&#23492;&#20214;&#21517;&#21934;1111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5ADE-39B8-4C7A-9DDF-9E0A2B07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149</Words>
  <Characters>855</Characters>
  <Application>Microsoft Office Word</Application>
  <DocSecurity>0</DocSecurity>
  <Lines>7</Lines>
  <Paragraphs>2</Paragraphs>
  <ScaleCrop>false</ScaleCrop>
  <Company>HP Inc.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李維</cp:lastModifiedBy>
  <cp:revision>20</cp:revision>
  <cp:lastPrinted>2026-04-23T07:41:00Z</cp:lastPrinted>
  <dcterms:created xsi:type="dcterms:W3CDTF">2021-05-31T09:36:00Z</dcterms:created>
  <dcterms:modified xsi:type="dcterms:W3CDTF">2026-05-11T05:55:00Z</dcterms:modified>
</cp:coreProperties>
</file>