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922A" w14:textId="22F6C72C" w:rsidR="00411C9E" w:rsidRPr="00903364" w:rsidRDefault="002B2080" w:rsidP="007F1920">
      <w:pPr>
        <w:spacing w:line="480" w:lineRule="exact"/>
        <w:jc w:val="center"/>
        <w:rPr>
          <w:rFonts w:ascii="標楷體" w:eastAsia="標楷體" w:hAnsi="標楷體"/>
          <w:b/>
          <w:bCs/>
          <w:sz w:val="40"/>
          <w:szCs w:val="40"/>
        </w:rPr>
      </w:pPr>
      <w:r w:rsidRPr="00903364">
        <w:rPr>
          <w:rFonts w:ascii="標楷體" w:eastAsia="標楷體" w:hAnsi="標楷體" w:hint="eastAsia"/>
          <w:b/>
          <w:bCs/>
          <w:sz w:val="40"/>
          <w:szCs w:val="40"/>
        </w:rPr>
        <w:t>中華民國全國工業總會</w:t>
      </w:r>
    </w:p>
    <w:p w14:paraId="70E68560" w14:textId="0696836C" w:rsidR="002B2080" w:rsidRPr="004F4CA4" w:rsidRDefault="002B2080" w:rsidP="007F1920">
      <w:pPr>
        <w:spacing w:line="480" w:lineRule="exact"/>
        <w:jc w:val="center"/>
        <w:rPr>
          <w:rFonts w:ascii="標楷體" w:eastAsia="標楷體" w:hAnsi="標楷體"/>
          <w:b/>
          <w:bCs/>
          <w:sz w:val="40"/>
          <w:szCs w:val="40"/>
        </w:rPr>
      </w:pPr>
      <w:r w:rsidRPr="004F4CA4">
        <w:rPr>
          <w:rFonts w:ascii="標楷體" w:eastAsia="標楷體" w:hAnsi="標楷體" w:hint="eastAsia"/>
          <w:b/>
          <w:bCs/>
          <w:sz w:val="40"/>
          <w:szCs w:val="40"/>
        </w:rPr>
        <w:t>產業環保法規溝通平台</w:t>
      </w:r>
      <w:r w:rsidR="000C7C5B" w:rsidRPr="004F4CA4">
        <w:rPr>
          <w:rFonts w:ascii="標楷體" w:eastAsia="標楷體" w:hAnsi="標楷體" w:hint="eastAsia"/>
          <w:b/>
          <w:bCs/>
          <w:sz w:val="40"/>
          <w:szCs w:val="40"/>
        </w:rPr>
        <w:t>-草案意見</w:t>
      </w:r>
      <w:r w:rsidR="00AF5591" w:rsidRPr="004F4CA4">
        <w:rPr>
          <w:rFonts w:ascii="標楷體" w:eastAsia="標楷體" w:hAnsi="標楷體" w:hint="eastAsia"/>
          <w:b/>
          <w:bCs/>
          <w:sz w:val="40"/>
          <w:szCs w:val="40"/>
        </w:rPr>
        <w:t>提案</w:t>
      </w:r>
      <w:r w:rsidR="0031626F" w:rsidRPr="004F4CA4">
        <w:rPr>
          <w:rFonts w:ascii="標楷體" w:eastAsia="標楷體" w:hAnsi="標楷體" w:hint="eastAsia"/>
          <w:b/>
          <w:bCs/>
          <w:sz w:val="40"/>
          <w:szCs w:val="40"/>
        </w:rPr>
        <w:t>單</w:t>
      </w:r>
    </w:p>
    <w:tbl>
      <w:tblPr>
        <w:tblW w:w="9954" w:type="dxa"/>
        <w:tblInd w:w="-287" w:type="dxa"/>
        <w:tblLayout w:type="fixed"/>
        <w:tblCellMar>
          <w:left w:w="28" w:type="dxa"/>
          <w:right w:w="28" w:type="dxa"/>
        </w:tblCellMar>
        <w:tblLook w:val="0000" w:firstRow="0" w:lastRow="0" w:firstColumn="0" w:lastColumn="0" w:noHBand="0" w:noVBand="0"/>
      </w:tblPr>
      <w:tblGrid>
        <w:gridCol w:w="1591"/>
        <w:gridCol w:w="536"/>
        <w:gridCol w:w="3119"/>
        <w:gridCol w:w="992"/>
        <w:gridCol w:w="1405"/>
        <w:gridCol w:w="2311"/>
      </w:tblGrid>
      <w:tr w:rsidR="002B2080" w:rsidRPr="001A6997" w14:paraId="0D86BFF7" w14:textId="77777777" w:rsidTr="00CF1C81">
        <w:trPr>
          <w:trHeight w:val="1487"/>
        </w:trPr>
        <w:tc>
          <w:tcPr>
            <w:tcW w:w="1591" w:type="dxa"/>
            <w:tcBorders>
              <w:top w:val="single" w:sz="12" w:space="0" w:color="auto"/>
              <w:left w:val="single" w:sz="12" w:space="0" w:color="auto"/>
            </w:tcBorders>
            <w:vAlign w:val="center"/>
          </w:tcPr>
          <w:p w14:paraId="0692D99D" w14:textId="064F1FDA" w:rsidR="002B2080" w:rsidRPr="000C7C5B" w:rsidRDefault="002B2080" w:rsidP="002F2886">
            <w:pPr>
              <w:pStyle w:val="a6"/>
              <w:spacing w:line="400" w:lineRule="exact"/>
              <w:jc w:val="distribute"/>
              <w:rPr>
                <w:rFonts w:ascii="標楷體" w:hAnsi="標楷體" w:cs="Times New Roman"/>
                <w:color w:val="auto"/>
                <w:sz w:val="28"/>
                <w:szCs w:val="28"/>
              </w:rPr>
            </w:pPr>
            <w:r w:rsidRPr="000C7C5B">
              <w:rPr>
                <w:rFonts w:ascii="標楷體" w:hAnsi="標楷體" w:cs="Times New Roman" w:hint="eastAsia"/>
                <w:color w:val="auto"/>
                <w:sz w:val="28"/>
                <w:szCs w:val="28"/>
                <w:lang w:eastAsia="zh-TW"/>
              </w:rPr>
              <w:t>案由</w:t>
            </w:r>
          </w:p>
        </w:tc>
        <w:tc>
          <w:tcPr>
            <w:tcW w:w="8363" w:type="dxa"/>
            <w:gridSpan w:val="5"/>
            <w:tcBorders>
              <w:top w:val="single" w:sz="12" w:space="0" w:color="auto"/>
              <w:left w:val="single" w:sz="4" w:space="0" w:color="000000"/>
              <w:right w:val="single" w:sz="12" w:space="0" w:color="auto"/>
            </w:tcBorders>
            <w:vAlign w:val="center"/>
          </w:tcPr>
          <w:p w14:paraId="42B0A3BF" w14:textId="251C736B" w:rsidR="00C73CA9" w:rsidRPr="00207119" w:rsidRDefault="000D47EF" w:rsidP="00E05CBB">
            <w:pPr>
              <w:pStyle w:val="a7"/>
              <w:spacing w:beforeLines="50" w:before="180" w:afterLines="50" w:after="180" w:line="0" w:lineRule="atLeast"/>
              <w:ind w:leftChars="50" w:left="120" w:rightChars="50" w:right="120"/>
              <w:rPr>
                <w:rFonts w:cs="Times New Roman"/>
                <w:color w:val="auto"/>
                <w:sz w:val="28"/>
                <w:szCs w:val="28"/>
                <w:lang w:eastAsia="zh-TW"/>
              </w:rPr>
            </w:pPr>
            <w:r w:rsidRPr="00207119">
              <w:rPr>
                <w:rFonts w:cs="Times New Roman"/>
                <w:color w:val="auto"/>
                <w:sz w:val="28"/>
                <w:szCs w:val="28"/>
                <w:lang w:eastAsia="zh-TW"/>
              </w:rPr>
              <w:t>「</w:t>
            </w:r>
            <w:r w:rsidRPr="004F4CA4">
              <w:rPr>
                <w:rFonts w:cs="Times New Roman"/>
                <w:color w:val="auto"/>
                <w:sz w:val="28"/>
                <w:szCs w:val="28"/>
                <w:lang w:eastAsia="zh-TW"/>
              </w:rPr>
              <w:t>固定污染源空氣污染物連續自動監測設施管理辦法</w:t>
            </w:r>
            <w:r w:rsidRPr="00207119">
              <w:rPr>
                <w:rFonts w:cs="Times New Roman"/>
                <w:color w:val="auto"/>
                <w:sz w:val="28"/>
                <w:szCs w:val="28"/>
                <w:lang w:eastAsia="zh-TW"/>
              </w:rPr>
              <w:t>」第二十二條、第三十一條及第四條附錄一至附錄三、附錄八、附錄十及附錄十一、第三十二條附錄十八修正草案</w:t>
            </w:r>
            <w:r w:rsidR="00C73CA9">
              <w:rPr>
                <w:rFonts w:cs="Times New Roman" w:hint="eastAsia"/>
                <w:color w:val="auto"/>
                <w:sz w:val="28"/>
                <w:szCs w:val="28"/>
                <w:lang w:eastAsia="zh-TW"/>
              </w:rPr>
              <w:t>。</w:t>
            </w:r>
          </w:p>
        </w:tc>
      </w:tr>
      <w:tr w:rsidR="002F2886" w:rsidRPr="001A6997" w14:paraId="6B3DEA03" w14:textId="77777777" w:rsidTr="00CF1C81">
        <w:trPr>
          <w:trHeight w:val="2206"/>
        </w:trPr>
        <w:tc>
          <w:tcPr>
            <w:tcW w:w="1591" w:type="dxa"/>
            <w:tcBorders>
              <w:top w:val="single" w:sz="4" w:space="0" w:color="000000"/>
              <w:left w:val="single" w:sz="12" w:space="0" w:color="auto"/>
              <w:bottom w:val="single" w:sz="12" w:space="0" w:color="auto"/>
            </w:tcBorders>
            <w:vAlign w:val="center"/>
          </w:tcPr>
          <w:p w14:paraId="06E0B200" w14:textId="378B3FEE" w:rsidR="002F2886" w:rsidRPr="000C7C5B" w:rsidRDefault="00D8312B" w:rsidP="002F2886">
            <w:pPr>
              <w:pStyle w:val="a5"/>
              <w:spacing w:line="400" w:lineRule="exact"/>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案件</w:t>
            </w:r>
          </w:p>
          <w:p w14:paraId="75196C4F" w14:textId="77777777" w:rsidR="002F2886" w:rsidRPr="000C7C5B" w:rsidRDefault="002F2886" w:rsidP="002F2886">
            <w:pPr>
              <w:pStyle w:val="a5"/>
              <w:spacing w:line="400" w:lineRule="exact"/>
              <w:rPr>
                <w:rFonts w:ascii="標楷體" w:hAnsi="標楷體" w:cs="Times New Roman"/>
                <w:color w:val="auto"/>
                <w:sz w:val="28"/>
                <w:szCs w:val="28"/>
              </w:rPr>
            </w:pPr>
            <w:r w:rsidRPr="000C7C5B">
              <w:rPr>
                <w:rFonts w:ascii="標楷體" w:hAnsi="標楷體" w:cs="Times New Roman"/>
                <w:color w:val="auto"/>
                <w:sz w:val="28"/>
                <w:szCs w:val="28"/>
              </w:rPr>
              <w:t>說明</w:t>
            </w:r>
          </w:p>
        </w:tc>
        <w:tc>
          <w:tcPr>
            <w:tcW w:w="8363" w:type="dxa"/>
            <w:gridSpan w:val="5"/>
            <w:tcBorders>
              <w:top w:val="single" w:sz="4" w:space="0" w:color="000000"/>
              <w:left w:val="single" w:sz="4" w:space="0" w:color="000000"/>
              <w:bottom w:val="single" w:sz="12" w:space="0" w:color="auto"/>
              <w:right w:val="single" w:sz="12" w:space="0" w:color="auto"/>
            </w:tcBorders>
            <w:vAlign w:val="center"/>
          </w:tcPr>
          <w:p w14:paraId="6A95577D" w14:textId="34BE0A3C" w:rsidR="00207119" w:rsidRDefault="00207119" w:rsidP="00E05CBB">
            <w:pPr>
              <w:pStyle w:val="a3"/>
              <w:spacing w:beforeLines="50" w:before="180" w:afterLines="50" w:after="180" w:line="0" w:lineRule="atLeast"/>
              <w:ind w:leftChars="50" w:left="120" w:rightChars="50" w:right="120" w:firstLineChars="200" w:firstLine="560"/>
              <w:rPr>
                <w:rFonts w:ascii="Times New Roman" w:hAnsi="Times New Roman" w:cs="Times New Roman"/>
                <w:sz w:val="28"/>
                <w:szCs w:val="28"/>
                <w:lang w:eastAsia="zh-TW"/>
              </w:rPr>
            </w:pPr>
            <w:r w:rsidRPr="00207119">
              <w:rPr>
                <w:rFonts w:ascii="Times New Roman" w:hAnsi="Times New Roman" w:cs="Times New Roman"/>
                <w:sz w:val="28"/>
                <w:szCs w:val="28"/>
                <w:lang w:eastAsia="zh-TW"/>
              </w:rPr>
              <w:t>環境部預告修正「固定污染源空氣污染物連續自動監測設施管理辦法」部分條文及附錄。該辦法自</w:t>
            </w:r>
            <w:r w:rsidRPr="00207119">
              <w:rPr>
                <w:rFonts w:ascii="Times New Roman" w:hAnsi="Times New Roman" w:cs="Times New Roman"/>
                <w:sz w:val="28"/>
                <w:szCs w:val="28"/>
                <w:lang w:eastAsia="zh-TW"/>
              </w:rPr>
              <w:t>92</w:t>
            </w:r>
            <w:r w:rsidRPr="00207119">
              <w:rPr>
                <w:rFonts w:ascii="Times New Roman" w:hAnsi="Times New Roman" w:cs="Times New Roman"/>
                <w:sz w:val="28"/>
                <w:szCs w:val="28"/>
                <w:lang w:eastAsia="zh-TW"/>
              </w:rPr>
              <w:t>年</w:t>
            </w:r>
            <w:r w:rsidRPr="00207119">
              <w:rPr>
                <w:rFonts w:ascii="Times New Roman" w:hAnsi="Times New Roman" w:cs="Times New Roman"/>
                <w:sz w:val="28"/>
                <w:szCs w:val="28"/>
                <w:lang w:eastAsia="zh-TW"/>
              </w:rPr>
              <w:t>12</w:t>
            </w:r>
            <w:r w:rsidRPr="00207119">
              <w:rPr>
                <w:rFonts w:ascii="Times New Roman" w:hAnsi="Times New Roman" w:cs="Times New Roman"/>
                <w:sz w:val="28"/>
                <w:szCs w:val="28"/>
                <w:lang w:eastAsia="zh-TW"/>
              </w:rPr>
              <w:t>月</w:t>
            </w:r>
            <w:r w:rsidRPr="00207119">
              <w:rPr>
                <w:rFonts w:ascii="Times New Roman" w:hAnsi="Times New Roman" w:cs="Times New Roman"/>
                <w:sz w:val="28"/>
                <w:szCs w:val="28"/>
                <w:lang w:eastAsia="zh-TW"/>
              </w:rPr>
              <w:t>3</w:t>
            </w:r>
            <w:r w:rsidRPr="00207119">
              <w:rPr>
                <w:rFonts w:ascii="Times New Roman" w:hAnsi="Times New Roman" w:cs="Times New Roman"/>
                <w:sz w:val="28"/>
                <w:szCs w:val="28"/>
                <w:lang w:eastAsia="zh-TW"/>
              </w:rPr>
              <w:t>日發布施行，歷經數次修正，最近一次為</w:t>
            </w:r>
            <w:r w:rsidRPr="00207119">
              <w:rPr>
                <w:rFonts w:ascii="Times New Roman" w:hAnsi="Times New Roman" w:cs="Times New Roman"/>
                <w:sz w:val="28"/>
                <w:szCs w:val="28"/>
                <w:lang w:eastAsia="zh-TW"/>
              </w:rPr>
              <w:t>114</w:t>
            </w:r>
            <w:r w:rsidRPr="00207119">
              <w:rPr>
                <w:rFonts w:ascii="Times New Roman" w:hAnsi="Times New Roman" w:cs="Times New Roman"/>
                <w:sz w:val="28"/>
                <w:szCs w:val="28"/>
                <w:lang w:eastAsia="zh-TW"/>
              </w:rPr>
              <w:t>年</w:t>
            </w:r>
            <w:r w:rsidRPr="00207119">
              <w:rPr>
                <w:rFonts w:ascii="Times New Roman" w:hAnsi="Times New Roman" w:cs="Times New Roman"/>
                <w:sz w:val="28"/>
                <w:szCs w:val="28"/>
                <w:lang w:eastAsia="zh-TW"/>
              </w:rPr>
              <w:t>1</w:t>
            </w:r>
            <w:r w:rsidRPr="00207119">
              <w:rPr>
                <w:rFonts w:ascii="Times New Roman" w:hAnsi="Times New Roman" w:cs="Times New Roman"/>
                <w:sz w:val="28"/>
                <w:szCs w:val="28"/>
                <w:lang w:eastAsia="zh-TW"/>
              </w:rPr>
              <w:t>月</w:t>
            </w:r>
            <w:r w:rsidRPr="00207119">
              <w:rPr>
                <w:rFonts w:ascii="Times New Roman" w:hAnsi="Times New Roman" w:cs="Times New Roman"/>
                <w:sz w:val="28"/>
                <w:szCs w:val="28"/>
                <w:lang w:eastAsia="zh-TW"/>
              </w:rPr>
              <w:t>2</w:t>
            </w:r>
            <w:r w:rsidRPr="00207119">
              <w:rPr>
                <w:rFonts w:ascii="Times New Roman" w:hAnsi="Times New Roman" w:cs="Times New Roman"/>
                <w:sz w:val="28"/>
                <w:szCs w:val="28"/>
                <w:lang w:eastAsia="zh-TW"/>
              </w:rPr>
              <w:t>日。因資訊技術發展快速，監測系統軟硬體架構及資料格式日益多元，主管機關為強化數據採擷及處理系統管理並統一審核標準，規劃建立中央審核制度，並修正第二十二條、第三十一條及相關附錄。</w:t>
            </w:r>
          </w:p>
          <w:p w14:paraId="56907444" w14:textId="1EDC95EC" w:rsidR="0032138D" w:rsidRDefault="0032138D" w:rsidP="0032138D">
            <w:pPr>
              <w:pStyle w:val="a3"/>
              <w:spacing w:beforeLines="50" w:before="180" w:afterLines="50" w:after="180" w:line="0" w:lineRule="atLeast"/>
              <w:ind w:leftChars="53" w:left="765" w:rightChars="50" w:right="120" w:hangingChars="228" w:hanging="638"/>
              <w:rPr>
                <w:rFonts w:ascii="Times New Roman" w:hAnsi="Times New Roman" w:cs="Times New Roman"/>
                <w:sz w:val="28"/>
                <w:szCs w:val="28"/>
                <w:lang w:eastAsia="zh-TW"/>
              </w:rPr>
            </w:pPr>
            <w:r>
              <w:rPr>
                <w:rFonts w:ascii="Times New Roman" w:hAnsi="Times New Roman" w:cs="Times New Roman" w:hint="eastAsia"/>
                <w:sz w:val="28"/>
                <w:szCs w:val="28"/>
                <w:lang w:eastAsia="zh-TW"/>
              </w:rPr>
              <w:t>修法重點摘要：</w:t>
            </w:r>
          </w:p>
          <w:p w14:paraId="1EA3BF09" w14:textId="4B5FC46E" w:rsidR="00F63643" w:rsidRDefault="00207119" w:rsidP="00B81477">
            <w:pPr>
              <w:pStyle w:val="a3"/>
              <w:numPr>
                <w:ilvl w:val="0"/>
                <w:numId w:val="12"/>
              </w:numPr>
              <w:spacing w:beforeLines="50" w:before="180" w:afterLines="50" w:after="180" w:line="0" w:lineRule="atLeast"/>
              <w:ind w:leftChars="266" w:left="1358" w:rightChars="50" w:right="120" w:firstLineChars="0"/>
              <w:rPr>
                <w:rFonts w:ascii="Times New Roman" w:hAnsi="Times New Roman" w:cs="Times New Roman"/>
                <w:sz w:val="28"/>
                <w:szCs w:val="28"/>
                <w:lang w:eastAsia="zh-TW"/>
              </w:rPr>
            </w:pPr>
            <w:r w:rsidRPr="00F63643">
              <w:rPr>
                <w:rFonts w:ascii="Times New Roman" w:hAnsi="Times New Roman" w:cs="Times New Roman"/>
                <w:sz w:val="28"/>
                <w:szCs w:val="28"/>
                <w:lang w:eastAsia="zh-TW"/>
              </w:rPr>
              <w:t>依修正草案第三十一條規定，</w:t>
            </w:r>
            <w:r w:rsidRPr="00F63643">
              <w:rPr>
                <w:rFonts w:ascii="Times New Roman" w:hAnsi="Times New Roman" w:cs="Times New Roman"/>
                <w:b/>
                <w:bCs/>
                <w:sz w:val="28"/>
                <w:szCs w:val="28"/>
                <w:lang w:eastAsia="zh-TW"/>
              </w:rPr>
              <w:t>未來連續自動監測設施之數據採擷與處理系統須經中央主管機關或其認可之審核機構完成系統審核並取得合格證明後始得使用；既有設置之系統亦須於民國</w:t>
            </w:r>
            <w:r w:rsidRPr="00F63643">
              <w:rPr>
                <w:rFonts w:ascii="Times New Roman" w:hAnsi="Times New Roman" w:cs="Times New Roman"/>
                <w:b/>
                <w:bCs/>
                <w:sz w:val="28"/>
                <w:szCs w:val="28"/>
                <w:lang w:eastAsia="zh-TW"/>
              </w:rPr>
              <w:t>116</w:t>
            </w:r>
            <w:r w:rsidRPr="00F63643">
              <w:rPr>
                <w:rFonts w:ascii="Times New Roman" w:hAnsi="Times New Roman" w:cs="Times New Roman"/>
                <w:b/>
                <w:bCs/>
                <w:sz w:val="28"/>
                <w:szCs w:val="28"/>
                <w:lang w:eastAsia="zh-TW"/>
              </w:rPr>
              <w:t>年</w:t>
            </w:r>
            <w:r w:rsidRPr="00F63643">
              <w:rPr>
                <w:rFonts w:ascii="Times New Roman" w:hAnsi="Times New Roman" w:cs="Times New Roman"/>
                <w:b/>
                <w:bCs/>
                <w:sz w:val="28"/>
                <w:szCs w:val="28"/>
                <w:lang w:eastAsia="zh-TW"/>
              </w:rPr>
              <w:t>1</w:t>
            </w:r>
            <w:r w:rsidRPr="00F63643">
              <w:rPr>
                <w:rFonts w:ascii="Times New Roman" w:hAnsi="Times New Roman" w:cs="Times New Roman"/>
                <w:b/>
                <w:bCs/>
                <w:sz w:val="28"/>
                <w:szCs w:val="28"/>
                <w:lang w:eastAsia="zh-TW"/>
              </w:rPr>
              <w:t>月</w:t>
            </w:r>
            <w:r w:rsidRPr="00F63643">
              <w:rPr>
                <w:rFonts w:ascii="Times New Roman" w:hAnsi="Times New Roman" w:cs="Times New Roman"/>
                <w:b/>
                <w:bCs/>
                <w:sz w:val="28"/>
                <w:szCs w:val="28"/>
                <w:lang w:eastAsia="zh-TW"/>
              </w:rPr>
              <w:t>1</w:t>
            </w:r>
            <w:r w:rsidRPr="00F63643">
              <w:rPr>
                <w:rFonts w:ascii="Times New Roman" w:hAnsi="Times New Roman" w:cs="Times New Roman"/>
                <w:b/>
                <w:bCs/>
                <w:sz w:val="28"/>
                <w:szCs w:val="28"/>
                <w:lang w:eastAsia="zh-TW"/>
              </w:rPr>
              <w:t>日前完成審核並取得合格證明</w:t>
            </w:r>
            <w:r w:rsidRPr="00F63643">
              <w:rPr>
                <w:rFonts w:ascii="Times New Roman" w:hAnsi="Times New Roman" w:cs="Times New Roman"/>
                <w:sz w:val="28"/>
                <w:szCs w:val="28"/>
                <w:lang w:eastAsia="zh-TW"/>
              </w:rPr>
              <w:t>。此制度調整意味著企業在新設、汰換或升級監測系統時，除設備設置與操作外，亦須配合系統審核程序及相關文件準備，相關法規遵循及技術配合需求將增加。</w:t>
            </w:r>
          </w:p>
          <w:p w14:paraId="05231420" w14:textId="19AD0BA0" w:rsidR="00207119" w:rsidRPr="00F63643" w:rsidRDefault="00207119" w:rsidP="00B81477">
            <w:pPr>
              <w:pStyle w:val="a3"/>
              <w:numPr>
                <w:ilvl w:val="0"/>
                <w:numId w:val="12"/>
              </w:numPr>
              <w:spacing w:beforeLines="50" w:before="180" w:afterLines="50" w:after="180" w:line="0" w:lineRule="atLeast"/>
              <w:ind w:leftChars="266" w:left="1358" w:rightChars="50" w:right="120" w:firstLineChars="0"/>
              <w:rPr>
                <w:rFonts w:ascii="Times New Roman" w:hAnsi="Times New Roman" w:cs="Times New Roman"/>
                <w:sz w:val="28"/>
                <w:szCs w:val="28"/>
                <w:lang w:eastAsia="zh-TW"/>
              </w:rPr>
            </w:pPr>
            <w:r w:rsidRPr="00F63643">
              <w:rPr>
                <w:rFonts w:ascii="Times New Roman" w:hAnsi="Times New Roman" w:cs="Times New Roman"/>
                <w:b/>
                <w:bCs/>
                <w:sz w:val="28"/>
                <w:szCs w:val="28"/>
                <w:lang w:eastAsia="zh-TW"/>
              </w:rPr>
              <w:t>修正草案亦強化監測設施操作與數據管理之查核機制</w:t>
            </w:r>
            <w:r w:rsidRPr="00F63643">
              <w:rPr>
                <w:rFonts w:ascii="Times New Roman" w:hAnsi="Times New Roman" w:cs="Times New Roman"/>
                <w:sz w:val="28"/>
                <w:szCs w:val="28"/>
                <w:lang w:eastAsia="zh-TW"/>
              </w:rPr>
              <w:t>。依第三十一條規定，若公私場所一年內多次違反監測設施操作或管理規定，主管機關得要求重新取得系統審核合格證明，並須在一定期間內定期辦理相對準確度測試查核並提報結果；若涉及申報不實且情節重大，相關監測設施亦可能需長期接受較高頻率之確認與查核，將提高企業在監測設備操作、數據紀錄及申報管理方面之合規要求與維運成本。</w:t>
            </w:r>
          </w:p>
          <w:p w14:paraId="6B5D0962" w14:textId="74313DD2" w:rsidR="002F2886" w:rsidRPr="00207119" w:rsidRDefault="00207119" w:rsidP="0032138D">
            <w:pPr>
              <w:pStyle w:val="a3"/>
              <w:spacing w:beforeLines="50" w:before="180" w:afterLines="50" w:after="180" w:line="0" w:lineRule="atLeast"/>
              <w:ind w:leftChars="50" w:left="120" w:rightChars="50" w:right="120" w:firstLineChars="0" w:firstLine="0"/>
              <w:rPr>
                <w:rFonts w:ascii="Times New Roman" w:hAnsi="Times New Roman" w:cs="Times New Roman"/>
                <w:sz w:val="28"/>
                <w:szCs w:val="28"/>
                <w:lang w:eastAsia="zh-TW"/>
              </w:rPr>
            </w:pPr>
            <w:r w:rsidRPr="00207119">
              <w:rPr>
                <w:rFonts w:ascii="Times New Roman" w:hAnsi="Times New Roman" w:cs="Times New Roman"/>
                <w:sz w:val="28"/>
                <w:szCs w:val="28"/>
                <w:lang w:eastAsia="zh-TW"/>
              </w:rPr>
              <w:t>整體而言，本次修正將使企業在監測系統管理、資料處理、設備維運及法規遵循方面面臨更高的技術與行政配合需求，相關企業可能需提前規劃系統管理及監測資料管理機制，以因應制度調整。</w:t>
            </w:r>
          </w:p>
        </w:tc>
      </w:tr>
      <w:tr w:rsidR="002F2886" w:rsidRPr="0090140C" w14:paraId="3AD332D8" w14:textId="77777777" w:rsidTr="00ED10D5">
        <w:trPr>
          <w:trHeight w:val="4242"/>
        </w:trPr>
        <w:tc>
          <w:tcPr>
            <w:tcW w:w="1591" w:type="dxa"/>
            <w:tcBorders>
              <w:top w:val="single" w:sz="12" w:space="0" w:color="auto"/>
              <w:left w:val="single" w:sz="12" w:space="0" w:color="auto"/>
              <w:bottom w:val="single" w:sz="4" w:space="0" w:color="000000"/>
            </w:tcBorders>
            <w:vAlign w:val="center"/>
          </w:tcPr>
          <w:p w14:paraId="6B4F284E" w14:textId="797C0DB0" w:rsidR="002F2886" w:rsidRPr="000C7C5B" w:rsidRDefault="00D8312B" w:rsidP="002F2886">
            <w:pPr>
              <w:pStyle w:val="a4"/>
              <w:spacing w:line="400" w:lineRule="exact"/>
              <w:rPr>
                <w:rFonts w:ascii="標楷體" w:hAnsi="標楷體" w:cs="Times New Roman"/>
                <w:color w:val="auto"/>
                <w:sz w:val="28"/>
                <w:szCs w:val="28"/>
              </w:rPr>
            </w:pPr>
            <w:r w:rsidRPr="000C7C5B">
              <w:rPr>
                <w:rFonts w:ascii="標楷體" w:hAnsi="標楷體" w:cs="Times New Roman" w:hint="eastAsia"/>
                <w:color w:val="auto"/>
                <w:sz w:val="28"/>
                <w:szCs w:val="28"/>
                <w:lang w:eastAsia="zh-TW"/>
              </w:rPr>
              <w:lastRenderedPageBreak/>
              <w:t>修訂建議</w:t>
            </w:r>
          </w:p>
        </w:tc>
        <w:tc>
          <w:tcPr>
            <w:tcW w:w="8363" w:type="dxa"/>
            <w:gridSpan w:val="5"/>
            <w:tcBorders>
              <w:top w:val="single" w:sz="12" w:space="0" w:color="auto"/>
              <w:left w:val="single" w:sz="4" w:space="0" w:color="000000"/>
              <w:bottom w:val="single" w:sz="4" w:space="0" w:color="000000"/>
              <w:right w:val="single" w:sz="12" w:space="0" w:color="auto"/>
            </w:tcBorders>
          </w:tcPr>
          <w:p w14:paraId="42B5282E" w14:textId="7E584A3A" w:rsidR="002F2886" w:rsidRPr="000C7C5B" w:rsidRDefault="002F2886" w:rsidP="00D8312B">
            <w:pPr>
              <w:pStyle w:val="a3"/>
              <w:spacing w:before="0" w:line="400" w:lineRule="exact"/>
              <w:ind w:firstLineChars="0"/>
              <w:rPr>
                <w:sz w:val="28"/>
                <w:szCs w:val="28"/>
                <w:lang w:eastAsia="zh-TW"/>
              </w:rPr>
            </w:pPr>
          </w:p>
        </w:tc>
      </w:tr>
      <w:tr w:rsidR="000C7C5B" w:rsidRPr="0090140C" w14:paraId="1DA5724C" w14:textId="77777777" w:rsidTr="00ED10D5">
        <w:trPr>
          <w:trHeight w:val="4663"/>
        </w:trPr>
        <w:tc>
          <w:tcPr>
            <w:tcW w:w="1591" w:type="dxa"/>
            <w:tcBorders>
              <w:top w:val="single" w:sz="4" w:space="0" w:color="000000"/>
              <w:left w:val="single" w:sz="12" w:space="0" w:color="auto"/>
              <w:bottom w:val="single" w:sz="12" w:space="0" w:color="auto"/>
            </w:tcBorders>
            <w:vAlign w:val="center"/>
          </w:tcPr>
          <w:p w14:paraId="3309A9C8" w14:textId="2E38CB1A" w:rsidR="000C7C5B" w:rsidRPr="000C7C5B" w:rsidRDefault="000C7C5B" w:rsidP="002F2886">
            <w:pPr>
              <w:pStyle w:val="a4"/>
              <w:spacing w:line="400" w:lineRule="exact"/>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具體說明</w:t>
            </w:r>
          </w:p>
        </w:tc>
        <w:tc>
          <w:tcPr>
            <w:tcW w:w="8363" w:type="dxa"/>
            <w:gridSpan w:val="5"/>
            <w:tcBorders>
              <w:top w:val="single" w:sz="4" w:space="0" w:color="000000"/>
              <w:left w:val="single" w:sz="4" w:space="0" w:color="000000"/>
              <w:bottom w:val="single" w:sz="12" w:space="0" w:color="auto"/>
              <w:right w:val="single" w:sz="12" w:space="0" w:color="auto"/>
            </w:tcBorders>
          </w:tcPr>
          <w:p w14:paraId="14C3266A" w14:textId="77777777" w:rsidR="000C7C5B" w:rsidRPr="000C7C5B" w:rsidRDefault="000C7C5B" w:rsidP="00D8312B">
            <w:pPr>
              <w:pStyle w:val="a3"/>
              <w:spacing w:before="0" w:line="400" w:lineRule="exact"/>
              <w:ind w:firstLineChars="0"/>
              <w:rPr>
                <w:sz w:val="28"/>
                <w:szCs w:val="28"/>
              </w:rPr>
            </w:pPr>
          </w:p>
        </w:tc>
      </w:tr>
      <w:tr w:rsidR="000C7C5B" w:rsidRPr="0090140C" w14:paraId="293B5DDA" w14:textId="77777777" w:rsidTr="00CF1C81">
        <w:trPr>
          <w:trHeight w:val="707"/>
        </w:trPr>
        <w:tc>
          <w:tcPr>
            <w:tcW w:w="2127" w:type="dxa"/>
            <w:gridSpan w:val="2"/>
            <w:tcBorders>
              <w:top w:val="single" w:sz="12" w:space="0" w:color="auto"/>
              <w:left w:val="single" w:sz="12" w:space="0" w:color="auto"/>
              <w:bottom w:val="single" w:sz="4" w:space="0" w:color="auto"/>
              <w:right w:val="single" w:sz="4" w:space="0" w:color="auto"/>
            </w:tcBorders>
            <w:vAlign w:val="center"/>
          </w:tcPr>
          <w:p w14:paraId="2BC03EA7" w14:textId="1009ED44"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公司名稱</w:t>
            </w:r>
          </w:p>
        </w:tc>
        <w:tc>
          <w:tcPr>
            <w:tcW w:w="7827" w:type="dxa"/>
            <w:gridSpan w:val="4"/>
            <w:tcBorders>
              <w:top w:val="single" w:sz="12" w:space="0" w:color="auto"/>
              <w:left w:val="single" w:sz="4" w:space="0" w:color="auto"/>
              <w:bottom w:val="single" w:sz="4" w:space="0" w:color="auto"/>
              <w:right w:val="single" w:sz="12" w:space="0" w:color="auto"/>
            </w:tcBorders>
          </w:tcPr>
          <w:p w14:paraId="4866C25E" w14:textId="71A4485C" w:rsidR="000C7C5B" w:rsidRPr="000C7C5B" w:rsidRDefault="000C7C5B" w:rsidP="002B2080">
            <w:pPr>
              <w:pStyle w:val="a3"/>
              <w:spacing w:before="0" w:line="400" w:lineRule="exact"/>
              <w:ind w:firstLineChars="0"/>
              <w:rPr>
                <w:sz w:val="28"/>
                <w:szCs w:val="28"/>
              </w:rPr>
            </w:pPr>
          </w:p>
        </w:tc>
      </w:tr>
      <w:tr w:rsidR="000C7C5B" w:rsidRPr="0090140C" w14:paraId="7830F75F" w14:textId="77777777" w:rsidTr="00CF1C81">
        <w:trPr>
          <w:trHeight w:val="547"/>
        </w:trPr>
        <w:tc>
          <w:tcPr>
            <w:tcW w:w="2127" w:type="dxa"/>
            <w:gridSpan w:val="2"/>
            <w:tcBorders>
              <w:top w:val="single" w:sz="4" w:space="0" w:color="auto"/>
              <w:left w:val="single" w:sz="12" w:space="0" w:color="auto"/>
              <w:bottom w:val="single" w:sz="4" w:space="0" w:color="auto"/>
              <w:right w:val="single" w:sz="4" w:space="0" w:color="auto"/>
            </w:tcBorders>
            <w:vAlign w:val="center"/>
          </w:tcPr>
          <w:p w14:paraId="22010AC5" w14:textId="44CD5D69"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聯絡人</w:t>
            </w:r>
          </w:p>
        </w:tc>
        <w:tc>
          <w:tcPr>
            <w:tcW w:w="3119" w:type="dxa"/>
            <w:tcBorders>
              <w:top w:val="single" w:sz="4" w:space="0" w:color="auto"/>
              <w:left w:val="single" w:sz="4" w:space="0" w:color="auto"/>
              <w:bottom w:val="single" w:sz="4" w:space="0" w:color="auto"/>
              <w:right w:val="single" w:sz="4" w:space="0" w:color="auto"/>
            </w:tcBorders>
          </w:tcPr>
          <w:p w14:paraId="2878C90A" w14:textId="4A405B72" w:rsidR="000C7C5B" w:rsidRPr="000C7C5B" w:rsidRDefault="000C7C5B" w:rsidP="002B2080">
            <w:pPr>
              <w:pStyle w:val="a4"/>
              <w:spacing w:line="400" w:lineRule="exact"/>
              <w:ind w:left="0"/>
              <w:jc w:val="both"/>
              <w:rPr>
                <w:rFonts w:ascii="標楷體" w:hAnsi="標楷體" w:cs="Times New Roman"/>
                <w:color w:val="auto"/>
                <w:sz w:val="28"/>
                <w:szCs w:val="28"/>
                <w:lang w:eastAsia="zh-TW"/>
              </w:rPr>
            </w:pPr>
          </w:p>
        </w:tc>
        <w:tc>
          <w:tcPr>
            <w:tcW w:w="992" w:type="dxa"/>
            <w:tcBorders>
              <w:top w:val="single" w:sz="4" w:space="0" w:color="auto"/>
              <w:left w:val="single" w:sz="4" w:space="0" w:color="auto"/>
              <w:bottom w:val="single" w:sz="4" w:space="0" w:color="auto"/>
              <w:right w:val="single" w:sz="4" w:space="0" w:color="auto"/>
            </w:tcBorders>
            <w:vAlign w:val="center"/>
          </w:tcPr>
          <w:p w14:paraId="6CEFA813" w14:textId="2FD13C32" w:rsidR="000C7C5B" w:rsidRPr="000C7C5B" w:rsidRDefault="000C7C5B" w:rsidP="000C7C5B">
            <w:pPr>
              <w:pStyle w:val="a3"/>
              <w:spacing w:before="0" w:line="400" w:lineRule="exact"/>
              <w:ind w:firstLineChars="0"/>
              <w:jc w:val="center"/>
              <w:rPr>
                <w:sz w:val="28"/>
                <w:szCs w:val="28"/>
              </w:rPr>
            </w:pPr>
            <w:r w:rsidRPr="000C7C5B">
              <w:rPr>
                <w:rFonts w:hint="eastAsia"/>
                <w:sz w:val="28"/>
                <w:szCs w:val="28"/>
                <w:lang w:eastAsia="zh-TW"/>
              </w:rPr>
              <w:t>職稱</w:t>
            </w:r>
          </w:p>
        </w:tc>
        <w:tc>
          <w:tcPr>
            <w:tcW w:w="3716" w:type="dxa"/>
            <w:gridSpan w:val="2"/>
            <w:tcBorders>
              <w:top w:val="single" w:sz="4" w:space="0" w:color="auto"/>
              <w:left w:val="single" w:sz="4" w:space="0" w:color="auto"/>
              <w:bottom w:val="single" w:sz="4" w:space="0" w:color="auto"/>
              <w:right w:val="single" w:sz="12" w:space="0" w:color="auto"/>
            </w:tcBorders>
          </w:tcPr>
          <w:p w14:paraId="3CC54D3D" w14:textId="74B6D5B0" w:rsidR="000C7C5B" w:rsidRPr="000C7C5B" w:rsidRDefault="000C7C5B" w:rsidP="002B2080">
            <w:pPr>
              <w:pStyle w:val="a3"/>
              <w:spacing w:before="0" w:line="400" w:lineRule="exact"/>
              <w:ind w:firstLineChars="0"/>
              <w:rPr>
                <w:sz w:val="28"/>
                <w:szCs w:val="28"/>
              </w:rPr>
            </w:pPr>
          </w:p>
        </w:tc>
      </w:tr>
      <w:tr w:rsidR="000C7C5B" w:rsidRPr="0090140C" w14:paraId="7102B098" w14:textId="77777777" w:rsidTr="00CF1C81">
        <w:trPr>
          <w:trHeight w:val="569"/>
        </w:trPr>
        <w:tc>
          <w:tcPr>
            <w:tcW w:w="2127" w:type="dxa"/>
            <w:gridSpan w:val="2"/>
            <w:tcBorders>
              <w:top w:val="single" w:sz="4" w:space="0" w:color="auto"/>
              <w:left w:val="single" w:sz="12" w:space="0" w:color="auto"/>
              <w:bottom w:val="single" w:sz="4" w:space="0" w:color="auto"/>
              <w:right w:val="single" w:sz="4" w:space="0" w:color="auto"/>
            </w:tcBorders>
            <w:vAlign w:val="center"/>
          </w:tcPr>
          <w:p w14:paraId="35431288" w14:textId="6082389A"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公司電話</w:t>
            </w:r>
          </w:p>
        </w:tc>
        <w:tc>
          <w:tcPr>
            <w:tcW w:w="3119" w:type="dxa"/>
            <w:tcBorders>
              <w:top w:val="single" w:sz="4" w:space="0" w:color="auto"/>
              <w:left w:val="single" w:sz="4" w:space="0" w:color="auto"/>
              <w:bottom w:val="single" w:sz="4" w:space="0" w:color="auto"/>
              <w:right w:val="single" w:sz="4" w:space="0" w:color="auto"/>
            </w:tcBorders>
            <w:vAlign w:val="center"/>
          </w:tcPr>
          <w:p w14:paraId="692AAE9D" w14:textId="77777777"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p>
        </w:tc>
        <w:tc>
          <w:tcPr>
            <w:tcW w:w="992" w:type="dxa"/>
            <w:tcBorders>
              <w:top w:val="single" w:sz="4" w:space="0" w:color="auto"/>
              <w:left w:val="single" w:sz="4" w:space="0" w:color="auto"/>
              <w:bottom w:val="single" w:sz="4" w:space="0" w:color="auto"/>
              <w:right w:val="single" w:sz="4" w:space="0" w:color="auto"/>
            </w:tcBorders>
            <w:vAlign w:val="center"/>
          </w:tcPr>
          <w:p w14:paraId="2579BA9E" w14:textId="3B012FAA" w:rsidR="000C7C5B" w:rsidRPr="000C7C5B" w:rsidRDefault="000C7C5B" w:rsidP="000C7C5B">
            <w:pPr>
              <w:pStyle w:val="a3"/>
              <w:spacing w:before="0" w:line="400" w:lineRule="exact"/>
              <w:ind w:firstLineChars="0"/>
              <w:jc w:val="center"/>
              <w:rPr>
                <w:sz w:val="28"/>
                <w:szCs w:val="28"/>
                <w:lang w:eastAsia="zh-TW"/>
              </w:rPr>
            </w:pPr>
            <w:r w:rsidRPr="000C7C5B">
              <w:rPr>
                <w:rFonts w:hint="eastAsia"/>
                <w:sz w:val="28"/>
                <w:szCs w:val="28"/>
                <w:lang w:eastAsia="zh-TW"/>
              </w:rPr>
              <w:t>手機</w:t>
            </w:r>
          </w:p>
        </w:tc>
        <w:tc>
          <w:tcPr>
            <w:tcW w:w="3716" w:type="dxa"/>
            <w:gridSpan w:val="2"/>
            <w:tcBorders>
              <w:top w:val="single" w:sz="4" w:space="0" w:color="auto"/>
              <w:left w:val="single" w:sz="4" w:space="0" w:color="auto"/>
              <w:bottom w:val="single" w:sz="4" w:space="0" w:color="auto"/>
              <w:right w:val="single" w:sz="12" w:space="0" w:color="auto"/>
            </w:tcBorders>
            <w:vAlign w:val="center"/>
          </w:tcPr>
          <w:p w14:paraId="49F9035C" w14:textId="1A5CF70E" w:rsidR="000C7C5B" w:rsidRPr="000C7C5B" w:rsidRDefault="000C7C5B" w:rsidP="000C7C5B">
            <w:pPr>
              <w:pStyle w:val="a3"/>
              <w:spacing w:before="0" w:line="400" w:lineRule="exact"/>
              <w:ind w:firstLineChars="0"/>
              <w:jc w:val="center"/>
              <w:rPr>
                <w:sz w:val="28"/>
                <w:szCs w:val="28"/>
              </w:rPr>
            </w:pPr>
          </w:p>
        </w:tc>
      </w:tr>
      <w:tr w:rsidR="000C7C5B" w:rsidRPr="0090140C" w14:paraId="7541DE26" w14:textId="77777777" w:rsidTr="00ED10D5">
        <w:trPr>
          <w:trHeight w:val="549"/>
        </w:trPr>
        <w:tc>
          <w:tcPr>
            <w:tcW w:w="2127" w:type="dxa"/>
            <w:gridSpan w:val="2"/>
            <w:tcBorders>
              <w:top w:val="single" w:sz="4" w:space="0" w:color="auto"/>
              <w:left w:val="single" w:sz="12" w:space="0" w:color="auto"/>
              <w:bottom w:val="single" w:sz="4" w:space="0" w:color="auto"/>
              <w:right w:val="single" w:sz="4" w:space="0" w:color="auto"/>
            </w:tcBorders>
            <w:vAlign w:val="center"/>
          </w:tcPr>
          <w:p w14:paraId="30D4BF5D" w14:textId="0F71A05A"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Email</w:t>
            </w:r>
          </w:p>
        </w:tc>
        <w:tc>
          <w:tcPr>
            <w:tcW w:w="7827" w:type="dxa"/>
            <w:gridSpan w:val="4"/>
            <w:tcBorders>
              <w:top w:val="single" w:sz="4" w:space="0" w:color="auto"/>
              <w:left w:val="single" w:sz="4" w:space="0" w:color="auto"/>
              <w:bottom w:val="single" w:sz="4" w:space="0" w:color="auto"/>
              <w:right w:val="single" w:sz="12" w:space="0" w:color="auto"/>
            </w:tcBorders>
            <w:vAlign w:val="center"/>
          </w:tcPr>
          <w:p w14:paraId="23C5C5CC" w14:textId="6D448603" w:rsidR="000C7C5B" w:rsidRPr="000C7C5B" w:rsidRDefault="000C7C5B" w:rsidP="000C7C5B">
            <w:pPr>
              <w:pStyle w:val="a3"/>
              <w:spacing w:before="0" w:line="400" w:lineRule="exact"/>
              <w:ind w:firstLineChars="0"/>
              <w:jc w:val="center"/>
              <w:rPr>
                <w:sz w:val="28"/>
                <w:szCs w:val="28"/>
              </w:rPr>
            </w:pPr>
          </w:p>
        </w:tc>
      </w:tr>
      <w:tr w:rsidR="00ED10D5" w:rsidRPr="0090140C" w14:paraId="42C1CF6D" w14:textId="77777777" w:rsidTr="00ED10D5">
        <w:trPr>
          <w:trHeight w:val="1108"/>
        </w:trPr>
        <w:tc>
          <w:tcPr>
            <w:tcW w:w="7643" w:type="dxa"/>
            <w:gridSpan w:val="5"/>
            <w:tcBorders>
              <w:top w:val="single" w:sz="4" w:space="0" w:color="auto"/>
              <w:left w:val="single" w:sz="12" w:space="0" w:color="auto"/>
              <w:bottom w:val="single" w:sz="4" w:space="0" w:color="auto"/>
            </w:tcBorders>
            <w:vAlign w:val="center"/>
          </w:tcPr>
          <w:p w14:paraId="3B801ED9" w14:textId="517B55D9" w:rsidR="00ED10D5" w:rsidRPr="00ED10D5" w:rsidRDefault="00ED10D5" w:rsidP="00ED10D5">
            <w:pPr>
              <w:pStyle w:val="a3"/>
              <w:spacing w:before="0" w:line="240" w:lineRule="atLeast"/>
              <w:ind w:left="0" w:right="0" w:firstLineChars="0" w:firstLine="0"/>
              <w:rPr>
                <w:rFonts w:ascii="Times New Roman" w:hAnsi="Times New Roman" w:cs="Times New Roman"/>
                <w:sz w:val="22"/>
                <w:szCs w:val="22"/>
                <w:lang w:eastAsia="zh-TW"/>
              </w:rPr>
            </w:pPr>
            <w:r w:rsidRPr="00ED10D5">
              <w:rPr>
                <w:rFonts w:ascii="Times New Roman" w:hAnsi="Times New Roman" w:cs="Times New Roman"/>
                <w:sz w:val="22"/>
                <w:szCs w:val="22"/>
              </w:rPr>
              <w:t>※</w:t>
            </w:r>
            <w:r w:rsidRPr="00ED10D5">
              <w:rPr>
                <w:rFonts w:ascii="Times New Roman" w:hAnsi="Times New Roman" w:cs="Times New Roman"/>
                <w:sz w:val="22"/>
                <w:szCs w:val="22"/>
              </w:rPr>
              <w:t>請貴公司填寫</w:t>
            </w:r>
            <w:r>
              <w:rPr>
                <w:rFonts w:ascii="Times New Roman" w:hAnsi="Times New Roman" w:cs="Times New Roman" w:hint="eastAsia"/>
                <w:sz w:val="22"/>
                <w:szCs w:val="22"/>
                <w:lang w:eastAsia="zh-TW"/>
              </w:rPr>
              <w:t>表單</w:t>
            </w:r>
            <w:r w:rsidRPr="00ED10D5">
              <w:rPr>
                <w:rFonts w:ascii="Times New Roman" w:hAnsi="Times New Roman" w:cs="Times New Roman"/>
                <w:sz w:val="22"/>
                <w:szCs w:val="22"/>
              </w:rPr>
              <w:t>後，於</w:t>
            </w:r>
            <w:r w:rsidRPr="00ED10D5">
              <w:rPr>
                <w:rFonts w:ascii="Times New Roman" w:hAnsi="Times New Roman" w:cs="Times New Roman"/>
                <w:sz w:val="22"/>
                <w:szCs w:val="22"/>
              </w:rPr>
              <w:t>115</w:t>
            </w:r>
            <w:r w:rsidRPr="00ED10D5">
              <w:rPr>
                <w:rFonts w:ascii="Times New Roman" w:hAnsi="Times New Roman" w:cs="Times New Roman"/>
                <w:sz w:val="22"/>
                <w:szCs w:val="22"/>
              </w:rPr>
              <w:t>年</w:t>
            </w:r>
            <w:r w:rsidRPr="00ED10D5">
              <w:rPr>
                <w:rFonts w:ascii="Times New Roman" w:hAnsi="Times New Roman" w:cs="Times New Roman"/>
                <w:sz w:val="22"/>
                <w:szCs w:val="22"/>
              </w:rPr>
              <w:t>3</w:t>
            </w:r>
            <w:r w:rsidRPr="00ED10D5">
              <w:rPr>
                <w:rFonts w:ascii="Times New Roman" w:hAnsi="Times New Roman" w:cs="Times New Roman"/>
                <w:sz w:val="22"/>
                <w:szCs w:val="22"/>
              </w:rPr>
              <w:t>月</w:t>
            </w:r>
            <w:r w:rsidRPr="00ED10D5">
              <w:rPr>
                <w:rFonts w:ascii="Times New Roman" w:hAnsi="Times New Roman" w:cs="Times New Roman"/>
                <w:sz w:val="22"/>
                <w:szCs w:val="22"/>
              </w:rPr>
              <w:t>27</w:t>
            </w:r>
            <w:r w:rsidRPr="00ED10D5">
              <w:rPr>
                <w:rFonts w:ascii="Times New Roman" w:hAnsi="Times New Roman" w:cs="Times New Roman"/>
                <w:sz w:val="22"/>
                <w:szCs w:val="22"/>
              </w:rPr>
              <w:t>日（星期五）</w:t>
            </w:r>
            <w:r w:rsidRPr="00ED10D5">
              <w:rPr>
                <w:rFonts w:ascii="Times New Roman" w:hAnsi="Times New Roman" w:cs="Times New Roman"/>
                <w:sz w:val="22"/>
                <w:szCs w:val="22"/>
                <w:lang w:eastAsia="zh-TW"/>
              </w:rPr>
              <w:t>中午</w:t>
            </w:r>
            <w:r w:rsidRPr="00ED10D5">
              <w:rPr>
                <w:rFonts w:ascii="Times New Roman" w:hAnsi="Times New Roman" w:cs="Times New Roman"/>
                <w:sz w:val="22"/>
                <w:szCs w:val="22"/>
                <w:lang w:eastAsia="zh-TW"/>
              </w:rPr>
              <w:t>12</w:t>
            </w:r>
            <w:r w:rsidRPr="00ED10D5">
              <w:rPr>
                <w:rFonts w:ascii="Times New Roman" w:hAnsi="Times New Roman" w:cs="Times New Roman"/>
                <w:sz w:val="22"/>
                <w:szCs w:val="22"/>
                <w:lang w:eastAsia="zh-TW"/>
              </w:rPr>
              <w:t>點</w:t>
            </w:r>
            <w:r w:rsidRPr="00ED10D5">
              <w:rPr>
                <w:rFonts w:ascii="Times New Roman" w:hAnsi="Times New Roman" w:cs="Times New Roman"/>
                <w:sz w:val="22"/>
                <w:szCs w:val="22"/>
              </w:rPr>
              <w:t>前，回傳至工總</w:t>
            </w:r>
            <w:r w:rsidR="00302181">
              <w:rPr>
                <w:rFonts w:ascii="Times New Roman" w:hAnsi="Times New Roman" w:cs="Times New Roman" w:hint="eastAsia"/>
                <w:sz w:val="22"/>
                <w:szCs w:val="22"/>
                <w:lang w:eastAsia="zh-TW"/>
              </w:rPr>
              <w:t>邱啟倫</w:t>
            </w:r>
            <w:r w:rsidR="00302181" w:rsidRPr="00ED10D5">
              <w:rPr>
                <w:rFonts w:ascii="Times New Roman" w:hAnsi="Times New Roman" w:cs="Times New Roman"/>
                <w:sz w:val="22"/>
                <w:szCs w:val="22"/>
              </w:rPr>
              <w:t>Email</w:t>
            </w:r>
            <w:r w:rsidR="00302181" w:rsidRPr="00ED10D5">
              <w:rPr>
                <w:rFonts w:ascii="Times New Roman" w:hAnsi="Times New Roman" w:cs="Times New Roman"/>
                <w:sz w:val="22"/>
                <w:szCs w:val="22"/>
              </w:rPr>
              <w:t>：</w:t>
            </w:r>
            <w:hyperlink r:id="rId7" w:history="1">
              <w:r w:rsidR="00302181" w:rsidRPr="00010BB7">
                <w:rPr>
                  <w:rStyle w:val="ac"/>
                  <w:rFonts w:ascii="Times New Roman" w:hAnsi="Times New Roman" w:cs="Times New Roman" w:hint="eastAsia"/>
                  <w:sz w:val="22"/>
                  <w:szCs w:val="22"/>
                  <w:lang w:eastAsia="zh-TW"/>
                </w:rPr>
                <w:t>clchiu</w:t>
              </w:r>
              <w:r w:rsidR="00302181" w:rsidRPr="00010BB7">
                <w:rPr>
                  <w:rStyle w:val="ac"/>
                  <w:rFonts w:ascii="Times New Roman" w:hAnsi="Times New Roman" w:cs="Times New Roman"/>
                  <w:sz w:val="22"/>
                  <w:szCs w:val="22"/>
                </w:rPr>
                <w:t>@cnfi.org.tw</w:t>
              </w:r>
            </w:hyperlink>
            <w:r w:rsidR="00302181">
              <w:rPr>
                <w:rFonts w:ascii="Times New Roman" w:hAnsi="Times New Roman" w:cs="Times New Roman" w:hint="eastAsia"/>
                <w:sz w:val="22"/>
                <w:szCs w:val="22"/>
                <w:lang w:eastAsia="zh-TW"/>
              </w:rPr>
              <w:t>、</w:t>
            </w:r>
            <w:r w:rsidRPr="00ED10D5">
              <w:rPr>
                <w:rFonts w:ascii="Times New Roman" w:hAnsi="Times New Roman" w:cs="Times New Roman"/>
                <w:sz w:val="22"/>
                <w:szCs w:val="22"/>
              </w:rPr>
              <w:t>江昀融</w:t>
            </w:r>
            <w:r w:rsidRPr="00ED10D5">
              <w:rPr>
                <w:rFonts w:ascii="Times New Roman" w:hAnsi="Times New Roman" w:cs="Times New Roman"/>
                <w:sz w:val="22"/>
                <w:szCs w:val="22"/>
              </w:rPr>
              <w:t>Email</w:t>
            </w:r>
            <w:r w:rsidRPr="00ED10D5">
              <w:rPr>
                <w:rFonts w:ascii="Times New Roman" w:hAnsi="Times New Roman" w:cs="Times New Roman"/>
                <w:sz w:val="22"/>
                <w:szCs w:val="22"/>
              </w:rPr>
              <w:t>：</w:t>
            </w:r>
            <w:hyperlink r:id="rId8" w:history="1">
              <w:r w:rsidRPr="00ED10D5">
                <w:rPr>
                  <w:rStyle w:val="ac"/>
                  <w:rFonts w:ascii="Times New Roman" w:hAnsi="Times New Roman" w:cs="Times New Roman"/>
                  <w:sz w:val="22"/>
                  <w:szCs w:val="22"/>
                </w:rPr>
                <w:t>yjchiang@cnfi.org.tw</w:t>
              </w:r>
            </w:hyperlink>
            <w:r w:rsidRPr="00ED10D5">
              <w:rPr>
                <w:rFonts w:ascii="Times New Roman" w:hAnsi="Times New Roman" w:cs="Times New Roman"/>
                <w:sz w:val="22"/>
                <w:szCs w:val="22"/>
              </w:rPr>
              <w:t>。亦可直接填寫線上意見提案單：</w:t>
            </w:r>
            <w:hyperlink r:id="rId9" w:history="1">
              <w:r w:rsidRPr="00ED10D5">
                <w:rPr>
                  <w:rStyle w:val="ac"/>
                  <w:rFonts w:ascii="Times New Roman" w:hAnsi="Times New Roman" w:cs="Times New Roman"/>
                  <w:sz w:val="22"/>
                  <w:szCs w:val="22"/>
                </w:rPr>
                <w:t>https://forms.gle/ipHwyXKA4Nsgut6T6</w:t>
              </w:r>
            </w:hyperlink>
            <w:r w:rsidRPr="00ED10D5">
              <w:rPr>
                <w:rFonts w:ascii="Times New Roman" w:hAnsi="Times New Roman" w:cs="Times New Roman"/>
                <w:sz w:val="22"/>
                <w:szCs w:val="22"/>
              </w:rPr>
              <w:t>。</w:t>
            </w:r>
          </w:p>
          <w:p w14:paraId="1AED068D" w14:textId="60CB3771" w:rsidR="00ED10D5" w:rsidRPr="00ED10D5" w:rsidRDefault="00ED10D5" w:rsidP="00ED10D5">
            <w:pPr>
              <w:pStyle w:val="a3"/>
              <w:spacing w:before="0" w:line="0" w:lineRule="atLeast"/>
              <w:ind w:left="0" w:right="0" w:firstLineChars="0" w:firstLine="0"/>
              <w:rPr>
                <w:sz w:val="24"/>
                <w:szCs w:val="24"/>
              </w:rPr>
            </w:pPr>
            <w:r w:rsidRPr="00ED10D5">
              <w:rPr>
                <w:rFonts w:ascii="Times New Roman" w:hAnsi="Times New Roman" w:cs="Times New Roman"/>
                <w:sz w:val="22"/>
                <w:szCs w:val="22"/>
              </w:rPr>
              <w:t>※</w:t>
            </w:r>
            <w:r w:rsidRPr="00ED10D5">
              <w:rPr>
                <w:rFonts w:ascii="Times New Roman" w:hAnsi="Times New Roman" w:cs="Times New Roman"/>
                <w:sz w:val="22"/>
                <w:szCs w:val="22"/>
              </w:rPr>
              <w:t>有任何問題，歡迎洽詢</w:t>
            </w:r>
            <w:r w:rsidR="00302181">
              <w:rPr>
                <w:rFonts w:ascii="Times New Roman" w:hAnsi="Times New Roman" w:cs="Times New Roman" w:hint="eastAsia"/>
                <w:sz w:val="22"/>
                <w:szCs w:val="22"/>
                <w:lang w:eastAsia="zh-TW"/>
              </w:rPr>
              <w:t>全國工業總會</w:t>
            </w:r>
            <w:r w:rsidRPr="00ED10D5">
              <w:rPr>
                <w:rFonts w:ascii="Times New Roman" w:hAnsi="Times New Roman" w:cs="Times New Roman"/>
                <w:sz w:val="22"/>
                <w:szCs w:val="22"/>
              </w:rPr>
              <w:t>邱啟倫、江昀融，電話：</w:t>
            </w:r>
            <w:r w:rsidRPr="00ED10D5">
              <w:rPr>
                <w:rFonts w:ascii="Times New Roman" w:hAnsi="Times New Roman" w:cs="Times New Roman"/>
                <w:sz w:val="22"/>
                <w:szCs w:val="22"/>
              </w:rPr>
              <w:t>02-27033500#171</w:t>
            </w:r>
            <w:r w:rsidRPr="00ED10D5">
              <w:rPr>
                <w:rFonts w:ascii="Times New Roman" w:hAnsi="Times New Roman" w:cs="Times New Roman"/>
                <w:sz w:val="22"/>
                <w:szCs w:val="22"/>
              </w:rPr>
              <w:t>、</w:t>
            </w:r>
            <w:r w:rsidRPr="00ED10D5">
              <w:rPr>
                <w:rFonts w:ascii="Times New Roman" w:hAnsi="Times New Roman" w:cs="Times New Roman"/>
                <w:sz w:val="22"/>
                <w:szCs w:val="22"/>
              </w:rPr>
              <w:t>232</w:t>
            </w:r>
            <w:r w:rsidRPr="00ED10D5">
              <w:rPr>
                <w:rFonts w:ascii="Times New Roman" w:hAnsi="Times New Roman" w:cs="Times New Roman"/>
                <w:sz w:val="22"/>
                <w:szCs w:val="22"/>
              </w:rPr>
              <w:t>。</w:t>
            </w:r>
          </w:p>
        </w:tc>
        <w:tc>
          <w:tcPr>
            <w:tcW w:w="2311" w:type="dxa"/>
            <w:tcBorders>
              <w:top w:val="single" w:sz="4" w:space="0" w:color="auto"/>
              <w:bottom w:val="single" w:sz="4" w:space="0" w:color="auto"/>
              <w:right w:val="single" w:sz="12" w:space="0" w:color="auto"/>
            </w:tcBorders>
            <w:vAlign w:val="center"/>
          </w:tcPr>
          <w:p w14:paraId="7647FD00" w14:textId="756D5DC8" w:rsidR="00ED10D5" w:rsidRPr="00ED10D5" w:rsidRDefault="00ED10D5" w:rsidP="00ED10D5">
            <w:pPr>
              <w:pStyle w:val="a3"/>
              <w:spacing w:before="0" w:line="400" w:lineRule="exact"/>
              <w:ind w:left="0" w:firstLineChars="0" w:firstLine="0"/>
              <w:jc w:val="center"/>
              <w:rPr>
                <w:sz w:val="2"/>
                <w:szCs w:val="2"/>
                <w:lang w:eastAsia="zh-TW"/>
              </w:rPr>
            </w:pPr>
            <w:r>
              <w:rPr>
                <w:noProof/>
                <w:sz w:val="28"/>
                <w:szCs w:val="28"/>
              </w:rPr>
              <w:drawing>
                <wp:anchor distT="0" distB="0" distL="114300" distR="114300" simplePos="0" relativeHeight="251658240" behindDoc="0" locked="0" layoutInCell="1" allowOverlap="1" wp14:anchorId="7FB3A695" wp14:editId="75C8D3EA">
                  <wp:simplePos x="0" y="0"/>
                  <wp:positionH relativeFrom="margin">
                    <wp:align>right</wp:align>
                  </wp:positionH>
                  <wp:positionV relativeFrom="margin">
                    <wp:align>center</wp:align>
                  </wp:positionV>
                  <wp:extent cx="1079500" cy="1079500"/>
                  <wp:effectExtent l="0" t="0" r="6350" b="6350"/>
                  <wp:wrapSquare wrapText="bothSides"/>
                  <wp:docPr id="140831779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17790" name="圖片 14083177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tc>
      </w:tr>
    </w:tbl>
    <w:p w14:paraId="02C339BC" w14:textId="70DD50B0" w:rsidR="005833E5" w:rsidRPr="005833E5" w:rsidRDefault="005833E5" w:rsidP="00ED10D5">
      <w:pPr>
        <w:ind w:rightChars="800" w:right="1920"/>
        <w:jc w:val="both"/>
        <w:rPr>
          <w:rFonts w:ascii="Times New Roman" w:eastAsia="標楷體" w:hAnsi="Times New Roman" w:cs="Times New Roman"/>
        </w:rPr>
      </w:pPr>
    </w:p>
    <w:sectPr w:rsidR="005833E5" w:rsidRPr="005833E5" w:rsidSect="000C7C5B">
      <w:headerReference w:type="default" r:id="rId11"/>
      <w:footerReference w:type="default" r:id="rId1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36A2" w14:textId="77777777" w:rsidR="00801A21" w:rsidRDefault="00801A21" w:rsidP="00DD3896">
      <w:r>
        <w:separator/>
      </w:r>
    </w:p>
  </w:endnote>
  <w:endnote w:type="continuationSeparator" w:id="0">
    <w:p w14:paraId="116C91D9" w14:textId="77777777" w:rsidR="00801A21" w:rsidRDefault="00801A21" w:rsidP="00DD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001D" w14:textId="462D74E2" w:rsidR="00E243F7" w:rsidRPr="00C73CA9" w:rsidRDefault="00E243F7" w:rsidP="00E243F7">
    <w:pPr>
      <w:pStyle w:val="aa"/>
      <w:jc w:val="center"/>
      <w:rPr>
        <w:rFonts w:ascii="Times New Roman" w:eastAsia="標楷體" w:hAnsi="Times New Roman" w:cs="Times New Roman"/>
      </w:rPr>
    </w:pPr>
    <w:r w:rsidRPr="00C73CA9">
      <w:rPr>
        <w:rFonts w:ascii="Times New Roman" w:eastAsia="標楷體" w:hAnsi="Times New Roman" w:cs="Times New Roman"/>
      </w:rPr>
      <w:t>第</w:t>
    </w:r>
    <w:r w:rsidRPr="00C73CA9">
      <w:rPr>
        <w:rFonts w:ascii="Times New Roman" w:eastAsia="標楷體" w:hAnsi="Times New Roman" w:cs="Times New Roman"/>
      </w:rPr>
      <w:fldChar w:fldCharType="begin"/>
    </w:r>
    <w:r w:rsidRPr="00C73CA9">
      <w:rPr>
        <w:rFonts w:ascii="Times New Roman" w:eastAsia="標楷體" w:hAnsi="Times New Roman" w:cs="Times New Roman"/>
      </w:rPr>
      <w:instrText>PAGE   \* MERGEFORMAT</w:instrText>
    </w:r>
    <w:r w:rsidRPr="00C73CA9">
      <w:rPr>
        <w:rFonts w:ascii="Times New Roman" w:eastAsia="標楷體" w:hAnsi="Times New Roman" w:cs="Times New Roman"/>
      </w:rPr>
      <w:fldChar w:fldCharType="separate"/>
    </w:r>
    <w:r w:rsidRPr="00C73CA9">
      <w:rPr>
        <w:rFonts w:ascii="Times New Roman" w:eastAsia="標楷體" w:hAnsi="Times New Roman" w:cs="Times New Roman"/>
        <w:lang w:val="zh-TW"/>
      </w:rPr>
      <w:t>1</w:t>
    </w:r>
    <w:r w:rsidRPr="00C73CA9">
      <w:rPr>
        <w:rFonts w:ascii="Times New Roman" w:eastAsia="標楷體" w:hAnsi="Times New Roman" w:cs="Times New Roman"/>
      </w:rPr>
      <w:fldChar w:fldCharType="end"/>
    </w:r>
    <w:r w:rsidRPr="00C73CA9">
      <w:rPr>
        <w:rFonts w:ascii="Times New Roman" w:eastAsia="標楷體" w:hAnsi="Times New Roman" w:cs="Times New Roman"/>
      </w:rPr>
      <w:t>頁，共</w:t>
    </w:r>
    <w:r w:rsidRPr="00C73CA9">
      <w:rPr>
        <w:rFonts w:ascii="Times New Roman" w:eastAsia="標楷體" w:hAnsi="Times New Roman" w:cs="Times New Roman"/>
      </w:rPr>
      <w:fldChar w:fldCharType="begin"/>
    </w:r>
    <w:r w:rsidRPr="00C73CA9">
      <w:rPr>
        <w:rFonts w:ascii="Times New Roman" w:eastAsia="標楷體" w:hAnsi="Times New Roman" w:cs="Times New Roman"/>
      </w:rPr>
      <w:instrText xml:space="preserve"> NUMPAGES  \* Arabic  \* MERGEFORMAT </w:instrText>
    </w:r>
    <w:r w:rsidRPr="00C73CA9">
      <w:rPr>
        <w:rFonts w:ascii="Times New Roman" w:eastAsia="標楷體" w:hAnsi="Times New Roman" w:cs="Times New Roman"/>
      </w:rPr>
      <w:fldChar w:fldCharType="separate"/>
    </w:r>
    <w:r w:rsidRPr="00C73CA9">
      <w:rPr>
        <w:rFonts w:ascii="Times New Roman" w:eastAsia="標楷體" w:hAnsi="Times New Roman" w:cs="Times New Roman"/>
        <w:noProof/>
      </w:rPr>
      <w:t>2</w:t>
    </w:r>
    <w:r w:rsidRPr="00C73CA9">
      <w:rPr>
        <w:rFonts w:ascii="Times New Roman" w:eastAsia="標楷體" w:hAnsi="Times New Roman" w:cs="Times New Roman"/>
        <w:noProof/>
      </w:rPr>
      <w:fldChar w:fldCharType="end"/>
    </w:r>
    <w:r w:rsidRPr="00C73CA9">
      <w:rPr>
        <w:rFonts w:ascii="Times New Roman" w:eastAsia="標楷體" w:hAnsi="Times New Roman" w:cs="Times New Roman"/>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8902" w14:textId="77777777" w:rsidR="00801A21" w:rsidRDefault="00801A21" w:rsidP="00DD3896">
      <w:r>
        <w:separator/>
      </w:r>
    </w:p>
  </w:footnote>
  <w:footnote w:type="continuationSeparator" w:id="0">
    <w:p w14:paraId="6B4CEE65" w14:textId="77777777" w:rsidR="00801A21" w:rsidRDefault="00801A21" w:rsidP="00DD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7316" w14:textId="0BCE9EC4" w:rsidR="00E243F7" w:rsidRPr="000433EE" w:rsidRDefault="00207119" w:rsidP="000433EE">
    <w:pPr>
      <w:pStyle w:val="a8"/>
      <w:wordWrap w:val="0"/>
      <w:jc w:val="right"/>
      <w:rPr>
        <w:rFonts w:ascii="標楷體" w:eastAsia="標楷體" w:hAnsi="標楷體"/>
      </w:rPr>
    </w:pPr>
    <w:r w:rsidRPr="00207119">
      <w:rPr>
        <w:rFonts w:ascii="標楷體" w:eastAsia="標楷體" w:hAnsi="標楷體" w:hint="eastAsia"/>
      </w:rPr>
      <w:t>固定污染源空氣污染物連續自動監測設施管理辦法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CDA"/>
    <w:multiLevelType w:val="hybridMultilevel"/>
    <w:tmpl w:val="AF70EBCC"/>
    <w:lvl w:ilvl="0" w:tplc="1004E8E2">
      <w:start w:val="1"/>
      <w:numFmt w:val="taiwaneseCountingThousand"/>
      <w:lvlText w:val="%1、"/>
      <w:lvlJc w:val="left"/>
      <w:pPr>
        <w:ind w:left="847" w:hanging="720"/>
      </w:pPr>
      <w:rPr>
        <w:rFonts w:hint="default"/>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1" w15:restartNumberingAfterBreak="0">
    <w:nsid w:val="16B833F5"/>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 w15:restartNumberingAfterBreak="0">
    <w:nsid w:val="18DB4C32"/>
    <w:multiLevelType w:val="hybridMultilevel"/>
    <w:tmpl w:val="AA6A5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F1729F"/>
    <w:multiLevelType w:val="hybridMultilevel"/>
    <w:tmpl w:val="1610DCEE"/>
    <w:lvl w:ilvl="0" w:tplc="04090017">
      <w:start w:val="1"/>
      <w:numFmt w:val="ideographLegalTradition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 w15:restartNumberingAfterBreak="0">
    <w:nsid w:val="24934F20"/>
    <w:multiLevelType w:val="hybridMultilevel"/>
    <w:tmpl w:val="33D4A900"/>
    <w:lvl w:ilvl="0" w:tplc="04090015">
      <w:start w:val="1"/>
      <w:numFmt w:val="taiwaneseCountingThousand"/>
      <w:lvlText w:val="%1、"/>
      <w:lvlJc w:val="left"/>
      <w:pPr>
        <w:ind w:left="481" w:hanging="480"/>
      </w:pPr>
    </w:lvl>
    <w:lvl w:ilvl="1" w:tplc="0409000F">
      <w:start w:val="1"/>
      <w:numFmt w:val="decim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5" w15:restartNumberingAfterBreak="0">
    <w:nsid w:val="2A485984"/>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 w15:restartNumberingAfterBreak="0">
    <w:nsid w:val="408D23EC"/>
    <w:multiLevelType w:val="hybridMultilevel"/>
    <w:tmpl w:val="4A60A38E"/>
    <w:lvl w:ilvl="0" w:tplc="F47CF416">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C32DD4"/>
    <w:multiLevelType w:val="hybridMultilevel"/>
    <w:tmpl w:val="A0D6C390"/>
    <w:lvl w:ilvl="0" w:tplc="04090015">
      <w:start w:val="1"/>
      <w:numFmt w:val="taiwaneseCountingThousand"/>
      <w:lvlText w:val="%1、"/>
      <w:lvlJc w:val="left"/>
      <w:pPr>
        <w:ind w:left="961" w:hanging="480"/>
      </w:p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8" w15:restartNumberingAfterBreak="0">
    <w:nsid w:val="495057D4"/>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9" w15:restartNumberingAfterBreak="0">
    <w:nsid w:val="52FA7AF7"/>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0" w15:restartNumberingAfterBreak="0">
    <w:nsid w:val="611D4C98"/>
    <w:multiLevelType w:val="singleLevel"/>
    <w:tmpl w:val="04090015"/>
    <w:lvl w:ilvl="0">
      <w:start w:val="1"/>
      <w:numFmt w:val="taiwaneseCountingThousand"/>
      <w:lvlText w:val="%1、"/>
      <w:lvlJc w:val="left"/>
      <w:pPr>
        <w:ind w:left="480" w:hanging="480"/>
      </w:pPr>
    </w:lvl>
  </w:abstractNum>
  <w:abstractNum w:abstractNumId="11" w15:restartNumberingAfterBreak="0">
    <w:nsid w:val="6CCE5B0D"/>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num w:numId="1" w16cid:durableId="899559002">
    <w:abstractNumId w:val="11"/>
  </w:num>
  <w:num w:numId="2" w16cid:durableId="1692220534">
    <w:abstractNumId w:val="3"/>
  </w:num>
  <w:num w:numId="3" w16cid:durableId="1527911888">
    <w:abstractNumId w:val="8"/>
  </w:num>
  <w:num w:numId="4" w16cid:durableId="1585071965">
    <w:abstractNumId w:val="2"/>
  </w:num>
  <w:num w:numId="5" w16cid:durableId="34618436">
    <w:abstractNumId w:val="9"/>
  </w:num>
  <w:num w:numId="6" w16cid:durableId="944118882">
    <w:abstractNumId w:val="1"/>
  </w:num>
  <w:num w:numId="7" w16cid:durableId="22027200">
    <w:abstractNumId w:val="7"/>
  </w:num>
  <w:num w:numId="8" w16cid:durableId="1781490207">
    <w:abstractNumId w:val="5"/>
  </w:num>
  <w:num w:numId="9" w16cid:durableId="124929945">
    <w:abstractNumId w:val="4"/>
  </w:num>
  <w:num w:numId="10" w16cid:durableId="1561405785">
    <w:abstractNumId w:val="6"/>
  </w:num>
  <w:num w:numId="11" w16cid:durableId="371807339">
    <w:abstractNumId w:val="10"/>
  </w:num>
  <w:num w:numId="12" w16cid:durableId="69666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36"/>
    <w:rsid w:val="000135F6"/>
    <w:rsid w:val="000148DD"/>
    <w:rsid w:val="000425E8"/>
    <w:rsid w:val="000433EE"/>
    <w:rsid w:val="000634A5"/>
    <w:rsid w:val="000670A9"/>
    <w:rsid w:val="00096AF7"/>
    <w:rsid w:val="000A4E72"/>
    <w:rsid w:val="000A70B0"/>
    <w:rsid w:val="000B3DA3"/>
    <w:rsid w:val="000C5119"/>
    <w:rsid w:val="000C705D"/>
    <w:rsid w:val="000C7C5B"/>
    <w:rsid w:val="000D47EF"/>
    <w:rsid w:val="000D795D"/>
    <w:rsid w:val="000E40C5"/>
    <w:rsid w:val="000F7878"/>
    <w:rsid w:val="0010354B"/>
    <w:rsid w:val="00105F43"/>
    <w:rsid w:val="00111CED"/>
    <w:rsid w:val="00114C51"/>
    <w:rsid w:val="00132B79"/>
    <w:rsid w:val="00133CC4"/>
    <w:rsid w:val="0014070A"/>
    <w:rsid w:val="00147236"/>
    <w:rsid w:val="00161BFC"/>
    <w:rsid w:val="00163D36"/>
    <w:rsid w:val="00171B97"/>
    <w:rsid w:val="001A6997"/>
    <w:rsid w:val="001B5E53"/>
    <w:rsid w:val="001C0B57"/>
    <w:rsid w:val="001C2092"/>
    <w:rsid w:val="001C766B"/>
    <w:rsid w:val="001D4933"/>
    <w:rsid w:val="00207119"/>
    <w:rsid w:val="00222867"/>
    <w:rsid w:val="00222895"/>
    <w:rsid w:val="00227CC3"/>
    <w:rsid w:val="0023591A"/>
    <w:rsid w:val="0025194D"/>
    <w:rsid w:val="00257909"/>
    <w:rsid w:val="00274398"/>
    <w:rsid w:val="0028079F"/>
    <w:rsid w:val="00282BF1"/>
    <w:rsid w:val="002A6381"/>
    <w:rsid w:val="002A6C10"/>
    <w:rsid w:val="002B2080"/>
    <w:rsid w:val="002B3491"/>
    <w:rsid w:val="002C3C31"/>
    <w:rsid w:val="002C7323"/>
    <w:rsid w:val="002D47DC"/>
    <w:rsid w:val="002F2886"/>
    <w:rsid w:val="002F43C3"/>
    <w:rsid w:val="002F56F3"/>
    <w:rsid w:val="00302181"/>
    <w:rsid w:val="0030738D"/>
    <w:rsid w:val="00307EAD"/>
    <w:rsid w:val="0031626F"/>
    <w:rsid w:val="0032138D"/>
    <w:rsid w:val="003303B5"/>
    <w:rsid w:val="00342160"/>
    <w:rsid w:val="00343A7D"/>
    <w:rsid w:val="003630F3"/>
    <w:rsid w:val="00392F82"/>
    <w:rsid w:val="00396999"/>
    <w:rsid w:val="003A3FF2"/>
    <w:rsid w:val="003A648D"/>
    <w:rsid w:val="003B3F7A"/>
    <w:rsid w:val="003C602D"/>
    <w:rsid w:val="003D51ED"/>
    <w:rsid w:val="003D7285"/>
    <w:rsid w:val="003E04A0"/>
    <w:rsid w:val="003F0604"/>
    <w:rsid w:val="0040047C"/>
    <w:rsid w:val="00405691"/>
    <w:rsid w:val="00410D43"/>
    <w:rsid w:val="00411C9E"/>
    <w:rsid w:val="004129BA"/>
    <w:rsid w:val="00420DE5"/>
    <w:rsid w:val="00451831"/>
    <w:rsid w:val="004614B9"/>
    <w:rsid w:val="00463985"/>
    <w:rsid w:val="00464848"/>
    <w:rsid w:val="00465F60"/>
    <w:rsid w:val="0048101E"/>
    <w:rsid w:val="00484068"/>
    <w:rsid w:val="00492633"/>
    <w:rsid w:val="004B5718"/>
    <w:rsid w:val="004C1C86"/>
    <w:rsid w:val="004F4CA4"/>
    <w:rsid w:val="00507202"/>
    <w:rsid w:val="005073E9"/>
    <w:rsid w:val="00526243"/>
    <w:rsid w:val="00536218"/>
    <w:rsid w:val="00536E34"/>
    <w:rsid w:val="0057260A"/>
    <w:rsid w:val="00574116"/>
    <w:rsid w:val="00576E0A"/>
    <w:rsid w:val="005833E5"/>
    <w:rsid w:val="00592237"/>
    <w:rsid w:val="0059637E"/>
    <w:rsid w:val="0059678E"/>
    <w:rsid w:val="005A13AB"/>
    <w:rsid w:val="005B2FAF"/>
    <w:rsid w:val="005B7F8C"/>
    <w:rsid w:val="005C626B"/>
    <w:rsid w:val="00615671"/>
    <w:rsid w:val="0062245A"/>
    <w:rsid w:val="0062561C"/>
    <w:rsid w:val="006259F2"/>
    <w:rsid w:val="00635356"/>
    <w:rsid w:val="006461FC"/>
    <w:rsid w:val="006467A6"/>
    <w:rsid w:val="0064777D"/>
    <w:rsid w:val="00667008"/>
    <w:rsid w:val="00671FD6"/>
    <w:rsid w:val="00675B32"/>
    <w:rsid w:val="00684591"/>
    <w:rsid w:val="0068630E"/>
    <w:rsid w:val="006A718A"/>
    <w:rsid w:val="006C64B6"/>
    <w:rsid w:val="006D1A92"/>
    <w:rsid w:val="006D278C"/>
    <w:rsid w:val="006D4420"/>
    <w:rsid w:val="006E0D67"/>
    <w:rsid w:val="006E1E2A"/>
    <w:rsid w:val="006E70E8"/>
    <w:rsid w:val="006E76D5"/>
    <w:rsid w:val="00707F92"/>
    <w:rsid w:val="0072015F"/>
    <w:rsid w:val="007219CB"/>
    <w:rsid w:val="00724A10"/>
    <w:rsid w:val="007331D5"/>
    <w:rsid w:val="00734F11"/>
    <w:rsid w:val="00783026"/>
    <w:rsid w:val="007906BC"/>
    <w:rsid w:val="00794BD8"/>
    <w:rsid w:val="007A5C1A"/>
    <w:rsid w:val="007B001D"/>
    <w:rsid w:val="007F1920"/>
    <w:rsid w:val="007F7E94"/>
    <w:rsid w:val="00800AA3"/>
    <w:rsid w:val="00801A21"/>
    <w:rsid w:val="00804C40"/>
    <w:rsid w:val="00807D72"/>
    <w:rsid w:val="008238C9"/>
    <w:rsid w:val="0083013A"/>
    <w:rsid w:val="00831BF8"/>
    <w:rsid w:val="00840D41"/>
    <w:rsid w:val="00845CBF"/>
    <w:rsid w:val="008539F0"/>
    <w:rsid w:val="00875498"/>
    <w:rsid w:val="00880959"/>
    <w:rsid w:val="008A20AF"/>
    <w:rsid w:val="008A302C"/>
    <w:rsid w:val="008E53AB"/>
    <w:rsid w:val="008F6397"/>
    <w:rsid w:val="0090140C"/>
    <w:rsid w:val="009021DC"/>
    <w:rsid w:val="00902C02"/>
    <w:rsid w:val="00903364"/>
    <w:rsid w:val="00910733"/>
    <w:rsid w:val="009175C2"/>
    <w:rsid w:val="00935DE4"/>
    <w:rsid w:val="009559FC"/>
    <w:rsid w:val="00960515"/>
    <w:rsid w:val="00965637"/>
    <w:rsid w:val="00972DDB"/>
    <w:rsid w:val="00972E3E"/>
    <w:rsid w:val="0098068B"/>
    <w:rsid w:val="00985D5C"/>
    <w:rsid w:val="00994B04"/>
    <w:rsid w:val="009A203D"/>
    <w:rsid w:val="009B060B"/>
    <w:rsid w:val="009B21EF"/>
    <w:rsid w:val="009C0084"/>
    <w:rsid w:val="009C0522"/>
    <w:rsid w:val="009D1BFC"/>
    <w:rsid w:val="009D33CB"/>
    <w:rsid w:val="009D708D"/>
    <w:rsid w:val="009E01DE"/>
    <w:rsid w:val="009F0AD5"/>
    <w:rsid w:val="00A14F9F"/>
    <w:rsid w:val="00A301BD"/>
    <w:rsid w:val="00A44182"/>
    <w:rsid w:val="00A45D77"/>
    <w:rsid w:val="00A70412"/>
    <w:rsid w:val="00A71EBB"/>
    <w:rsid w:val="00A82894"/>
    <w:rsid w:val="00A85EBE"/>
    <w:rsid w:val="00A86394"/>
    <w:rsid w:val="00AB0C09"/>
    <w:rsid w:val="00AB7037"/>
    <w:rsid w:val="00AC5A0A"/>
    <w:rsid w:val="00AC5B82"/>
    <w:rsid w:val="00AF2B5F"/>
    <w:rsid w:val="00AF555D"/>
    <w:rsid w:val="00AF5591"/>
    <w:rsid w:val="00B01900"/>
    <w:rsid w:val="00B03BA1"/>
    <w:rsid w:val="00B1104E"/>
    <w:rsid w:val="00B16595"/>
    <w:rsid w:val="00B50F56"/>
    <w:rsid w:val="00B700BE"/>
    <w:rsid w:val="00B70298"/>
    <w:rsid w:val="00B73233"/>
    <w:rsid w:val="00B92576"/>
    <w:rsid w:val="00B92CF2"/>
    <w:rsid w:val="00BB1307"/>
    <w:rsid w:val="00BC7EE4"/>
    <w:rsid w:val="00BD27C0"/>
    <w:rsid w:val="00BD7DC1"/>
    <w:rsid w:val="00BF1D1A"/>
    <w:rsid w:val="00BF3F2C"/>
    <w:rsid w:val="00C01386"/>
    <w:rsid w:val="00C01719"/>
    <w:rsid w:val="00C06E42"/>
    <w:rsid w:val="00C141FA"/>
    <w:rsid w:val="00C202F0"/>
    <w:rsid w:val="00C23F91"/>
    <w:rsid w:val="00C30237"/>
    <w:rsid w:val="00C31DFF"/>
    <w:rsid w:val="00C36129"/>
    <w:rsid w:val="00C53108"/>
    <w:rsid w:val="00C54DE2"/>
    <w:rsid w:val="00C6539F"/>
    <w:rsid w:val="00C65A30"/>
    <w:rsid w:val="00C73CA9"/>
    <w:rsid w:val="00C7425A"/>
    <w:rsid w:val="00C872D4"/>
    <w:rsid w:val="00CA70C7"/>
    <w:rsid w:val="00CB162D"/>
    <w:rsid w:val="00CB4FC0"/>
    <w:rsid w:val="00CC26C4"/>
    <w:rsid w:val="00CC344A"/>
    <w:rsid w:val="00CD12AB"/>
    <w:rsid w:val="00CD4359"/>
    <w:rsid w:val="00CF1C81"/>
    <w:rsid w:val="00CF7D27"/>
    <w:rsid w:val="00D35BE5"/>
    <w:rsid w:val="00D401E0"/>
    <w:rsid w:val="00D41C7B"/>
    <w:rsid w:val="00D52A36"/>
    <w:rsid w:val="00D54623"/>
    <w:rsid w:val="00D7001D"/>
    <w:rsid w:val="00D733FC"/>
    <w:rsid w:val="00D8312B"/>
    <w:rsid w:val="00D853B3"/>
    <w:rsid w:val="00D85B6B"/>
    <w:rsid w:val="00D86EAA"/>
    <w:rsid w:val="00D947BB"/>
    <w:rsid w:val="00D97E55"/>
    <w:rsid w:val="00DB20BC"/>
    <w:rsid w:val="00DD3896"/>
    <w:rsid w:val="00DE03F3"/>
    <w:rsid w:val="00DE5B33"/>
    <w:rsid w:val="00DF32F6"/>
    <w:rsid w:val="00DF79C3"/>
    <w:rsid w:val="00E00E67"/>
    <w:rsid w:val="00E05CBB"/>
    <w:rsid w:val="00E1036C"/>
    <w:rsid w:val="00E243F7"/>
    <w:rsid w:val="00E40D5B"/>
    <w:rsid w:val="00E45936"/>
    <w:rsid w:val="00E611C8"/>
    <w:rsid w:val="00E65E00"/>
    <w:rsid w:val="00E74260"/>
    <w:rsid w:val="00E761E4"/>
    <w:rsid w:val="00E8120B"/>
    <w:rsid w:val="00EA2423"/>
    <w:rsid w:val="00EA597A"/>
    <w:rsid w:val="00EB1128"/>
    <w:rsid w:val="00EB3E1A"/>
    <w:rsid w:val="00EC45F2"/>
    <w:rsid w:val="00EC6CCD"/>
    <w:rsid w:val="00ED10D5"/>
    <w:rsid w:val="00EE0AB9"/>
    <w:rsid w:val="00EE478D"/>
    <w:rsid w:val="00EE71CD"/>
    <w:rsid w:val="00EF07EA"/>
    <w:rsid w:val="00F03754"/>
    <w:rsid w:val="00F23B53"/>
    <w:rsid w:val="00F34CB8"/>
    <w:rsid w:val="00F36C8C"/>
    <w:rsid w:val="00F37739"/>
    <w:rsid w:val="00F63643"/>
    <w:rsid w:val="00F81CB7"/>
    <w:rsid w:val="00FA48EA"/>
    <w:rsid w:val="00FA4BF5"/>
    <w:rsid w:val="00FC4A4D"/>
    <w:rsid w:val="00FE7CDD"/>
    <w:rsid w:val="00FF39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48062"/>
  <w15:docId w15:val="{6C8C2BCB-A404-4DEF-8B00-9EFC334E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內  一、"/>
    <w:basedOn w:val="a"/>
    <w:qFormat/>
    <w:rsid w:val="00D52A36"/>
    <w:pPr>
      <w:suppressAutoHyphens/>
      <w:spacing w:before="72" w:line="360" w:lineRule="exact"/>
      <w:ind w:left="640" w:right="119" w:hangingChars="200" w:hanging="640"/>
      <w:jc w:val="both"/>
      <w:textAlignment w:val="baseline"/>
    </w:pPr>
    <w:rPr>
      <w:rFonts w:ascii="標楷體" w:eastAsia="標楷體" w:hAnsi="標楷體" w:cs="新細明體"/>
      <w:color w:val="000000"/>
      <w:kern w:val="1"/>
      <w:sz w:val="32"/>
      <w:szCs w:val="20"/>
      <w:lang w:eastAsia="ar-SA"/>
    </w:rPr>
  </w:style>
  <w:style w:type="paragraph" w:customStyle="1" w:styleId="a4">
    <w:name w:val="結論"/>
    <w:basedOn w:val="a"/>
    <w:rsid w:val="00D52A36"/>
    <w:pPr>
      <w:suppressAutoHyphens/>
      <w:spacing w:line="300" w:lineRule="auto"/>
      <w:ind w:left="57" w:right="57"/>
      <w:jc w:val="distribute"/>
      <w:textAlignment w:val="baseline"/>
    </w:pPr>
    <w:rPr>
      <w:rFonts w:ascii="Times New Roman" w:eastAsia="標楷體" w:hAnsi="Times New Roman" w:cs="新細明體"/>
      <w:color w:val="000000"/>
      <w:kern w:val="1"/>
      <w:sz w:val="32"/>
      <w:szCs w:val="20"/>
      <w:lang w:eastAsia="ar-SA"/>
    </w:rPr>
  </w:style>
  <w:style w:type="paragraph" w:customStyle="1" w:styleId="a5">
    <w:name w:val="表格內提案說明"/>
    <w:basedOn w:val="a"/>
    <w:qFormat/>
    <w:rsid w:val="00D52A36"/>
    <w:pPr>
      <w:suppressAutoHyphens/>
      <w:spacing w:line="340" w:lineRule="exact"/>
      <w:ind w:left="57" w:right="57"/>
      <w:jc w:val="distribute"/>
      <w:textAlignment w:val="baseline"/>
    </w:pPr>
    <w:rPr>
      <w:rFonts w:ascii="Times New Roman" w:eastAsia="標楷體" w:hAnsi="Times New Roman" w:cs="新細明體"/>
      <w:color w:val="000000"/>
      <w:kern w:val="1"/>
      <w:sz w:val="32"/>
      <w:szCs w:val="20"/>
      <w:lang w:eastAsia="ar-SA"/>
    </w:rPr>
  </w:style>
  <w:style w:type="paragraph" w:customStyle="1" w:styleId="a6">
    <w:name w:val="表格內報告案"/>
    <w:basedOn w:val="a"/>
    <w:qFormat/>
    <w:rsid w:val="00D52A36"/>
    <w:pPr>
      <w:suppressAutoHyphens/>
      <w:spacing w:line="340" w:lineRule="exact"/>
      <w:ind w:left="57" w:right="57"/>
      <w:jc w:val="both"/>
      <w:textAlignment w:val="baseline"/>
    </w:pPr>
    <w:rPr>
      <w:rFonts w:ascii="Times New Roman" w:eastAsia="標楷體" w:hAnsi="Times New Roman" w:cs="新細明體"/>
      <w:color w:val="000000"/>
      <w:kern w:val="1"/>
      <w:sz w:val="32"/>
      <w:szCs w:val="20"/>
      <w:lang w:eastAsia="ar-SA"/>
    </w:rPr>
  </w:style>
  <w:style w:type="paragraph" w:customStyle="1" w:styleId="a7">
    <w:name w:val="表格 案由"/>
    <w:basedOn w:val="a"/>
    <w:rsid w:val="00D52A36"/>
    <w:pPr>
      <w:suppressAutoHyphens/>
      <w:jc w:val="both"/>
      <w:textAlignment w:val="baseline"/>
    </w:pPr>
    <w:rPr>
      <w:rFonts w:ascii="Times New Roman" w:eastAsia="標楷體" w:hAnsi="Times New Roman" w:cs="新細明體"/>
      <w:color w:val="000000"/>
      <w:kern w:val="1"/>
      <w:sz w:val="32"/>
      <w:szCs w:val="20"/>
      <w:lang w:eastAsia="ar-SA"/>
    </w:rPr>
  </w:style>
  <w:style w:type="paragraph" w:styleId="a8">
    <w:name w:val="header"/>
    <w:basedOn w:val="a"/>
    <w:link w:val="a9"/>
    <w:uiPriority w:val="99"/>
    <w:unhideWhenUsed/>
    <w:rsid w:val="00DD3896"/>
    <w:pPr>
      <w:tabs>
        <w:tab w:val="center" w:pos="4153"/>
        <w:tab w:val="right" w:pos="8306"/>
      </w:tabs>
      <w:snapToGrid w:val="0"/>
    </w:pPr>
    <w:rPr>
      <w:sz w:val="20"/>
      <w:szCs w:val="20"/>
    </w:rPr>
  </w:style>
  <w:style w:type="character" w:customStyle="1" w:styleId="a9">
    <w:name w:val="頁首 字元"/>
    <w:basedOn w:val="a0"/>
    <w:link w:val="a8"/>
    <w:uiPriority w:val="99"/>
    <w:rsid w:val="00DD3896"/>
    <w:rPr>
      <w:sz w:val="20"/>
      <w:szCs w:val="20"/>
    </w:rPr>
  </w:style>
  <w:style w:type="paragraph" w:styleId="aa">
    <w:name w:val="footer"/>
    <w:basedOn w:val="a"/>
    <w:link w:val="ab"/>
    <w:uiPriority w:val="99"/>
    <w:unhideWhenUsed/>
    <w:rsid w:val="00DD3896"/>
    <w:pPr>
      <w:tabs>
        <w:tab w:val="center" w:pos="4153"/>
        <w:tab w:val="right" w:pos="8306"/>
      </w:tabs>
      <w:snapToGrid w:val="0"/>
    </w:pPr>
    <w:rPr>
      <w:sz w:val="20"/>
      <w:szCs w:val="20"/>
    </w:rPr>
  </w:style>
  <w:style w:type="character" w:customStyle="1" w:styleId="ab">
    <w:name w:val="頁尾 字元"/>
    <w:basedOn w:val="a0"/>
    <w:link w:val="aa"/>
    <w:uiPriority w:val="99"/>
    <w:rsid w:val="00DD3896"/>
    <w:rPr>
      <w:sz w:val="20"/>
      <w:szCs w:val="20"/>
    </w:rPr>
  </w:style>
  <w:style w:type="character" w:styleId="ac">
    <w:name w:val="Hyperlink"/>
    <w:basedOn w:val="a0"/>
    <w:uiPriority w:val="99"/>
    <w:unhideWhenUsed/>
    <w:rsid w:val="00BB1307"/>
    <w:rPr>
      <w:color w:val="0000FF"/>
      <w:u w:val="single"/>
    </w:rPr>
  </w:style>
  <w:style w:type="paragraph" w:styleId="ad">
    <w:name w:val="List Paragraph"/>
    <w:basedOn w:val="a"/>
    <w:uiPriority w:val="34"/>
    <w:qFormat/>
    <w:rsid w:val="00DB20BC"/>
    <w:pPr>
      <w:ind w:leftChars="200" w:left="480"/>
    </w:pPr>
  </w:style>
  <w:style w:type="paragraph" w:styleId="ae">
    <w:name w:val="Balloon Text"/>
    <w:basedOn w:val="a"/>
    <w:link w:val="af"/>
    <w:uiPriority w:val="99"/>
    <w:semiHidden/>
    <w:unhideWhenUsed/>
    <w:rsid w:val="00965637"/>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65637"/>
    <w:rPr>
      <w:rFonts w:asciiTheme="majorHAnsi" w:eastAsiaTheme="majorEastAsia" w:hAnsiTheme="majorHAnsi" w:cstheme="majorBidi"/>
      <w:sz w:val="18"/>
      <w:szCs w:val="18"/>
    </w:rPr>
  </w:style>
  <w:style w:type="paragraph" w:customStyle="1" w:styleId="af0">
    <w:name w:val="字元 字元 字元"/>
    <w:basedOn w:val="a"/>
    <w:rsid w:val="00BF3F2C"/>
    <w:pPr>
      <w:widowControl/>
      <w:spacing w:after="160" w:line="240" w:lineRule="exact"/>
    </w:pPr>
    <w:rPr>
      <w:rFonts w:ascii="Verdana" w:eastAsia="Times New Roman" w:hAnsi="Verdana" w:cs="Times New Roman"/>
      <w:kern w:val="0"/>
      <w:sz w:val="20"/>
      <w:szCs w:val="20"/>
      <w:lang w:eastAsia="en-US"/>
    </w:rPr>
  </w:style>
  <w:style w:type="paragraph" w:customStyle="1" w:styleId="af1">
    <w:name w:val="字元 字元 字元"/>
    <w:basedOn w:val="a"/>
    <w:rsid w:val="0072015F"/>
    <w:pPr>
      <w:widowControl/>
      <w:spacing w:after="160" w:line="240" w:lineRule="exact"/>
    </w:pPr>
    <w:rPr>
      <w:rFonts w:ascii="Verdana" w:eastAsia="Times New Roman" w:hAnsi="Verdana" w:cs="Times New Roman"/>
      <w:kern w:val="0"/>
      <w:sz w:val="20"/>
      <w:szCs w:val="20"/>
      <w:lang w:eastAsia="en-US"/>
    </w:rPr>
  </w:style>
  <w:style w:type="paragraph" w:customStyle="1" w:styleId="af2">
    <w:name w:val="字元 字元 字元"/>
    <w:basedOn w:val="a"/>
    <w:rsid w:val="00592237"/>
    <w:pPr>
      <w:widowControl/>
      <w:spacing w:after="160" w:line="240" w:lineRule="exact"/>
    </w:pPr>
    <w:rPr>
      <w:rFonts w:ascii="Verdana" w:eastAsia="Times New Roman" w:hAnsi="Verdana" w:cs="Times New Roman"/>
      <w:kern w:val="0"/>
      <w:sz w:val="20"/>
      <w:szCs w:val="20"/>
      <w:lang w:eastAsia="en-US"/>
    </w:rPr>
  </w:style>
  <w:style w:type="character" w:styleId="af3">
    <w:name w:val="Unresolved Mention"/>
    <w:basedOn w:val="a0"/>
    <w:uiPriority w:val="99"/>
    <w:semiHidden/>
    <w:unhideWhenUsed/>
    <w:rsid w:val="008539F0"/>
    <w:rPr>
      <w:color w:val="605E5C"/>
      <w:shd w:val="clear" w:color="auto" w:fill="E1DFDD"/>
    </w:rPr>
  </w:style>
  <w:style w:type="character" w:styleId="af4">
    <w:name w:val="FollowedHyperlink"/>
    <w:basedOn w:val="a0"/>
    <w:uiPriority w:val="99"/>
    <w:semiHidden/>
    <w:unhideWhenUsed/>
    <w:rsid w:val="003021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464306">
      <w:bodyDiv w:val="1"/>
      <w:marLeft w:val="0"/>
      <w:marRight w:val="0"/>
      <w:marTop w:val="0"/>
      <w:marBottom w:val="0"/>
      <w:divBdr>
        <w:top w:val="none" w:sz="0" w:space="0" w:color="auto"/>
        <w:left w:val="none" w:sz="0" w:space="0" w:color="auto"/>
        <w:bottom w:val="none" w:sz="0" w:space="0" w:color="auto"/>
        <w:right w:val="none" w:sz="0" w:space="0" w:color="auto"/>
      </w:divBdr>
      <w:divsChild>
        <w:div w:id="206678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chiang@cnfi.org.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chiu@cnfi.org.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orms.gle/ipHwyXKA4Nsgut6T6"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yhchiou1</dc:creator>
  <cp:lastModifiedBy>江昀融</cp:lastModifiedBy>
  <cp:revision>4</cp:revision>
  <cp:lastPrinted>2021-08-19T08:26:00Z</cp:lastPrinted>
  <dcterms:created xsi:type="dcterms:W3CDTF">2026-03-16T03:43:00Z</dcterms:created>
  <dcterms:modified xsi:type="dcterms:W3CDTF">2026-03-16T05:40:00Z</dcterms:modified>
</cp:coreProperties>
</file>